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49AED" w14:textId="6988D292" w:rsidR="00045A85" w:rsidRPr="00167E7D" w:rsidRDefault="0001565F">
      <w:pPr>
        <w:spacing w:line="276" w:lineRule="auto"/>
        <w:jc w:val="center"/>
        <w:rPr>
          <w:rFonts w:ascii="Aptos" w:eastAsia="Aptos" w:hAnsi="Aptos" w:cs="Aptos"/>
          <w:i/>
          <w:sz w:val="18"/>
          <w:szCs w:val="18"/>
          <w:lang w:val="it-IT"/>
        </w:rPr>
      </w:pPr>
      <w:r w:rsidRPr="00167E7D">
        <w:rPr>
          <w:rFonts w:ascii="Aptos" w:eastAsia="Aptos" w:hAnsi="Aptos" w:cs="Aptos"/>
          <w:b/>
          <w:color w:val="000000"/>
          <w:sz w:val="18"/>
          <w:szCs w:val="18"/>
          <w:lang w:val="it-IT"/>
        </w:rPr>
        <w:t>INFORMATIVA SUL TRATTAMENTO DEI DATI PERSONALI</w:t>
      </w:r>
      <w:r w:rsidRPr="00167E7D">
        <w:rPr>
          <w:rFonts w:ascii="Aptos" w:eastAsia="Aptos" w:hAnsi="Aptos" w:cs="Aptos"/>
          <w:b/>
          <w:color w:val="000000"/>
          <w:sz w:val="18"/>
          <w:szCs w:val="18"/>
          <w:lang w:val="it-IT"/>
        </w:rPr>
        <w:br/>
      </w:r>
      <w:r w:rsidR="00E139DC">
        <w:rPr>
          <w:rFonts w:ascii="Aptos" w:eastAsia="Aptos" w:hAnsi="Aptos" w:cs="Aptos"/>
          <w:i/>
          <w:sz w:val="18"/>
          <w:szCs w:val="18"/>
          <w:lang w:val="it-IT"/>
        </w:rPr>
        <w:t>FORNITORI</w:t>
      </w:r>
    </w:p>
    <w:p w14:paraId="41449AEE" w14:textId="77777777" w:rsidR="00045A85" w:rsidRPr="00167E7D" w:rsidRDefault="0001565F">
      <w:pPr>
        <w:spacing w:after="200" w:line="276" w:lineRule="auto"/>
        <w:jc w:val="center"/>
        <w:rPr>
          <w:rFonts w:ascii="Aptos" w:eastAsia="Aptos" w:hAnsi="Aptos" w:cs="Aptos"/>
          <w:sz w:val="18"/>
          <w:szCs w:val="18"/>
          <w:lang w:val="it-IT"/>
        </w:rPr>
      </w:pPr>
      <w:r w:rsidRPr="00167E7D">
        <w:rPr>
          <w:rFonts w:ascii="Aptos" w:eastAsia="Aptos" w:hAnsi="Aptos" w:cs="Aptos"/>
          <w:i/>
          <w:sz w:val="18"/>
          <w:szCs w:val="18"/>
          <w:lang w:val="it-IT"/>
        </w:rPr>
        <w:t>(Informativa ex art. 13 e art. 14</w:t>
      </w:r>
      <w:r w:rsidRPr="00167E7D">
        <w:rPr>
          <w:rFonts w:ascii="Aptos" w:eastAsia="Aptos" w:hAnsi="Aptos" w:cs="Aptos"/>
          <w:sz w:val="18"/>
          <w:szCs w:val="18"/>
          <w:lang w:val="it-IT"/>
        </w:rPr>
        <w:t xml:space="preserve"> </w:t>
      </w:r>
      <w:r w:rsidRPr="00167E7D">
        <w:rPr>
          <w:rFonts w:ascii="Aptos" w:eastAsia="Aptos" w:hAnsi="Aptos" w:cs="Aptos"/>
          <w:i/>
          <w:sz w:val="18"/>
          <w:szCs w:val="18"/>
          <w:lang w:val="it-IT"/>
        </w:rPr>
        <w:t>del Reg. (UE) 679/2016, cd. GDPR)</w:t>
      </w:r>
    </w:p>
    <w:p w14:paraId="41449AEF" w14:textId="77777777" w:rsidR="00045A85" w:rsidRPr="00167E7D" w:rsidRDefault="0001565F">
      <w:pPr>
        <w:spacing w:after="200" w:line="276" w:lineRule="auto"/>
        <w:jc w:val="both"/>
        <w:rPr>
          <w:rFonts w:ascii="Aptos" w:eastAsia="Aptos" w:hAnsi="Aptos" w:cs="Aptos"/>
          <w:sz w:val="18"/>
          <w:szCs w:val="18"/>
          <w:lang w:val="it-IT"/>
        </w:rPr>
      </w:pPr>
      <w:r w:rsidRPr="00167E7D">
        <w:rPr>
          <w:rFonts w:ascii="Aptos" w:eastAsia="Aptos" w:hAnsi="Aptos" w:cs="Aptos"/>
          <w:sz w:val="18"/>
          <w:szCs w:val="18"/>
          <w:lang w:val="it-IT"/>
        </w:rPr>
        <w:t xml:space="preserve">Di seguito le forniamo alcune informazioni che è necessario portare alla sua conoscenza, non solo per ottemperare agli obblighi di legge, ma anche perché la trasparenza e la correttezza nei confronti degli interessati è parte fondante della nostra attività. </w:t>
      </w:r>
    </w:p>
    <w:p w14:paraId="41449AF0" w14:textId="62F1902B" w:rsidR="00045A85" w:rsidRPr="00167E7D" w:rsidRDefault="0001565F">
      <w:pPr>
        <w:spacing w:line="288" w:lineRule="auto"/>
        <w:jc w:val="both"/>
        <w:rPr>
          <w:rFonts w:ascii="Aptos" w:eastAsia="Aptos" w:hAnsi="Aptos" w:cs="Aptos"/>
          <w:sz w:val="18"/>
          <w:szCs w:val="18"/>
          <w:lang w:val="it-IT"/>
        </w:rPr>
      </w:pPr>
      <w:r w:rsidRPr="00167E7D">
        <w:rPr>
          <w:rFonts w:ascii="Aptos" w:eastAsia="Aptos" w:hAnsi="Aptos" w:cs="Aptos"/>
          <w:sz w:val="18"/>
          <w:szCs w:val="18"/>
          <w:lang w:val="it-IT"/>
        </w:rPr>
        <w:t xml:space="preserve">La presente informativa è rivolta </w:t>
      </w:r>
      <w:r w:rsidR="00E139DC" w:rsidRPr="00E139DC">
        <w:rPr>
          <w:rFonts w:ascii="Aptos" w:eastAsia="Aptos" w:hAnsi="Aptos" w:cs="Aptos"/>
          <w:sz w:val="18"/>
          <w:szCs w:val="18"/>
          <w:lang w:val="it-IT"/>
        </w:rPr>
        <w:t>ai fornitori e collaboratori di</w:t>
      </w:r>
      <w:r w:rsidR="00E139DC">
        <w:rPr>
          <w:rFonts w:ascii="Aptos" w:eastAsia="Aptos" w:hAnsi="Aptos" w:cs="Aptos"/>
          <w:sz w:val="18"/>
          <w:szCs w:val="18"/>
          <w:lang w:val="it-IT"/>
        </w:rPr>
        <w:t xml:space="preserve"> </w:t>
      </w:r>
      <w:r w:rsidR="00E139DC" w:rsidRPr="00E139DC">
        <w:rPr>
          <w:rFonts w:ascii="Aptos" w:eastAsia="Aptos" w:hAnsi="Aptos" w:cs="Aptos"/>
          <w:bCs/>
          <w:sz w:val="18"/>
          <w:szCs w:val="18"/>
          <w:lang w:val="it-IT"/>
        </w:rPr>
        <w:t xml:space="preserve">Fast Security </w:t>
      </w:r>
      <w:proofErr w:type="spellStart"/>
      <w:r w:rsidR="00E139DC" w:rsidRPr="00E139DC">
        <w:rPr>
          <w:rFonts w:ascii="Aptos" w:eastAsia="Aptos" w:hAnsi="Aptos" w:cs="Aptos"/>
          <w:bCs/>
          <w:sz w:val="18"/>
          <w:szCs w:val="18"/>
          <w:lang w:val="it-IT"/>
        </w:rPr>
        <w:t>S.r.l.s</w:t>
      </w:r>
      <w:proofErr w:type="spellEnd"/>
      <w:r w:rsidR="00E139DC" w:rsidRPr="00E139DC">
        <w:rPr>
          <w:rFonts w:ascii="Aptos" w:eastAsia="Aptos" w:hAnsi="Aptos" w:cs="Aptos"/>
          <w:bCs/>
          <w:sz w:val="18"/>
          <w:szCs w:val="18"/>
          <w:lang w:val="it-IT"/>
        </w:rPr>
        <w:t>.</w:t>
      </w:r>
    </w:p>
    <w:p w14:paraId="41449AF1" w14:textId="77777777" w:rsidR="00045A85" w:rsidRPr="00167E7D" w:rsidRDefault="00045A85">
      <w:pPr>
        <w:spacing w:line="288" w:lineRule="auto"/>
        <w:jc w:val="both"/>
        <w:rPr>
          <w:rFonts w:ascii="Aptos" w:eastAsia="Aptos" w:hAnsi="Aptos" w:cs="Aptos"/>
          <w:sz w:val="18"/>
          <w:szCs w:val="18"/>
          <w:lang w:val="it-IT"/>
        </w:rPr>
      </w:pPr>
    </w:p>
    <w:p w14:paraId="41449AF2" w14:textId="77777777" w:rsidR="00045A85" w:rsidRPr="00167E7D" w:rsidRDefault="0001565F" w:rsidP="00167E7D">
      <w:pPr>
        <w:pBdr>
          <w:top w:val="nil"/>
          <w:left w:val="nil"/>
          <w:bottom w:val="nil"/>
          <w:right w:val="nil"/>
          <w:between w:val="nil"/>
        </w:pBdr>
        <w:spacing w:before="120" w:line="288" w:lineRule="auto"/>
        <w:jc w:val="both"/>
        <w:rPr>
          <w:rFonts w:ascii="Aptos" w:eastAsia="Aptos" w:hAnsi="Aptos" w:cs="Aptos"/>
          <w:b/>
          <w:color w:val="000000"/>
          <w:sz w:val="18"/>
          <w:szCs w:val="18"/>
          <w:lang w:val="it-IT"/>
        </w:rPr>
      </w:pPr>
      <w:r w:rsidRPr="00167E7D">
        <w:rPr>
          <w:rFonts w:ascii="Aptos" w:eastAsia="Aptos" w:hAnsi="Aptos" w:cs="Aptos"/>
          <w:b/>
          <w:color w:val="000000"/>
          <w:sz w:val="18"/>
          <w:szCs w:val="18"/>
          <w:lang w:val="it-IT"/>
        </w:rPr>
        <w:t>Chi è il titolare del trattamento?</w:t>
      </w:r>
    </w:p>
    <w:p w14:paraId="41449AF4" w14:textId="541E4DA4" w:rsidR="00045A85" w:rsidRPr="00167E7D" w:rsidRDefault="0001565F">
      <w:pPr>
        <w:spacing w:line="288" w:lineRule="auto"/>
        <w:jc w:val="both"/>
        <w:rPr>
          <w:rFonts w:ascii="Aptos" w:eastAsia="Aptos" w:hAnsi="Aptos" w:cs="Aptos"/>
          <w:sz w:val="18"/>
          <w:szCs w:val="18"/>
          <w:lang w:val="it-IT"/>
        </w:rPr>
      </w:pPr>
      <w:r w:rsidRPr="00167E7D">
        <w:rPr>
          <w:rFonts w:ascii="Aptos" w:eastAsia="Aptos" w:hAnsi="Aptos" w:cs="Aptos"/>
          <w:sz w:val="18"/>
          <w:szCs w:val="18"/>
          <w:lang w:val="it-IT"/>
        </w:rPr>
        <w:t xml:space="preserve">Il Titolare del Trattamento dei suoi dati personali è </w:t>
      </w:r>
      <w:r w:rsidRPr="00167E7D">
        <w:rPr>
          <w:rFonts w:ascii="Aptos" w:eastAsia="Aptos" w:hAnsi="Aptos" w:cs="Aptos"/>
          <w:b/>
          <w:sz w:val="18"/>
          <w:szCs w:val="18"/>
          <w:lang w:val="it-IT"/>
        </w:rPr>
        <w:t xml:space="preserve">Fast Security </w:t>
      </w:r>
      <w:proofErr w:type="spellStart"/>
      <w:r w:rsidRPr="00167E7D">
        <w:rPr>
          <w:rFonts w:ascii="Aptos" w:eastAsia="Aptos" w:hAnsi="Aptos" w:cs="Aptos"/>
          <w:b/>
          <w:sz w:val="18"/>
          <w:szCs w:val="18"/>
          <w:lang w:val="it-IT"/>
        </w:rPr>
        <w:t>S.r.l.s</w:t>
      </w:r>
      <w:proofErr w:type="spellEnd"/>
      <w:r w:rsidRPr="00167E7D">
        <w:rPr>
          <w:rFonts w:ascii="Aptos" w:eastAsia="Aptos" w:hAnsi="Aptos" w:cs="Aptos"/>
          <w:b/>
          <w:sz w:val="18"/>
          <w:szCs w:val="18"/>
          <w:lang w:val="it-IT"/>
        </w:rPr>
        <w:t xml:space="preserve">. </w:t>
      </w:r>
      <w:r w:rsidRPr="00167E7D">
        <w:rPr>
          <w:rFonts w:ascii="Aptos" w:eastAsia="Aptos" w:hAnsi="Aptos" w:cs="Aptos"/>
          <w:sz w:val="18"/>
          <w:szCs w:val="18"/>
          <w:lang w:val="it-IT"/>
        </w:rPr>
        <w:t>(</w:t>
      </w:r>
      <w:proofErr w:type="spellStart"/>
      <w:r w:rsidRPr="00167E7D">
        <w:rPr>
          <w:rFonts w:ascii="Aptos" w:eastAsia="Aptos" w:hAnsi="Aptos" w:cs="Aptos"/>
          <w:sz w:val="18"/>
          <w:szCs w:val="18"/>
          <w:lang w:val="it-IT"/>
        </w:rPr>
        <w:t>P.iva</w:t>
      </w:r>
      <w:proofErr w:type="spellEnd"/>
      <w:r w:rsidRPr="00167E7D">
        <w:rPr>
          <w:rFonts w:ascii="Aptos" w:eastAsia="Aptos" w:hAnsi="Aptos" w:cs="Aptos"/>
          <w:sz w:val="18"/>
          <w:szCs w:val="18"/>
          <w:lang w:val="it-IT"/>
        </w:rPr>
        <w:t xml:space="preserve"> IT04</w:t>
      </w:r>
      <w:r w:rsidR="002976A4">
        <w:rPr>
          <w:rFonts w:ascii="Aptos" w:eastAsia="Aptos" w:hAnsi="Aptos" w:cs="Aptos"/>
          <w:sz w:val="18"/>
          <w:szCs w:val="18"/>
          <w:lang w:val="it-IT"/>
        </w:rPr>
        <w:t>9</w:t>
      </w:r>
      <w:r w:rsidRPr="00167E7D">
        <w:rPr>
          <w:rFonts w:ascii="Aptos" w:eastAsia="Aptos" w:hAnsi="Aptos" w:cs="Aptos"/>
          <w:sz w:val="18"/>
          <w:szCs w:val="18"/>
          <w:lang w:val="it-IT"/>
        </w:rPr>
        <w:t>97120284), con sede legale in Viale della Navigazione Interna, 51/B - 35129, Padova (PD) - Italia, responsabile nei suoi confronti del legittimo e corretto uso dei suoi dati personali e che potrà contattare per qualsiasi informazione o richiesta ai seguenti recapiti: 0495462207, ​privacy@fast-security.it</w:t>
      </w:r>
    </w:p>
    <w:p w14:paraId="41449AF5" w14:textId="77777777" w:rsidR="00045A85" w:rsidRPr="00167E7D" w:rsidRDefault="0001565F" w:rsidP="00167E7D">
      <w:pPr>
        <w:pBdr>
          <w:top w:val="nil"/>
          <w:left w:val="nil"/>
          <w:bottom w:val="nil"/>
          <w:right w:val="nil"/>
          <w:between w:val="nil"/>
        </w:pBdr>
        <w:spacing w:before="120" w:line="288" w:lineRule="auto"/>
        <w:jc w:val="both"/>
        <w:rPr>
          <w:rFonts w:ascii="Aptos" w:eastAsia="Aptos" w:hAnsi="Aptos" w:cs="Aptos"/>
          <w:b/>
          <w:color w:val="000000"/>
          <w:sz w:val="18"/>
          <w:szCs w:val="18"/>
          <w:lang w:val="it-IT"/>
        </w:rPr>
      </w:pPr>
      <w:r w:rsidRPr="00167E7D">
        <w:rPr>
          <w:rFonts w:ascii="Aptos" w:eastAsia="Aptos" w:hAnsi="Aptos" w:cs="Aptos"/>
          <w:b/>
          <w:color w:val="000000"/>
          <w:sz w:val="18"/>
          <w:szCs w:val="18"/>
          <w:lang w:val="it-IT"/>
        </w:rPr>
        <w:t>Come contatto il Responsabile della protezione dei dati?</w:t>
      </w:r>
    </w:p>
    <w:p w14:paraId="41449AF7" w14:textId="272A01EB" w:rsidR="00045A85" w:rsidRPr="00167E7D" w:rsidRDefault="0001565F">
      <w:pPr>
        <w:spacing w:line="288" w:lineRule="auto"/>
        <w:jc w:val="both"/>
        <w:rPr>
          <w:rFonts w:ascii="Aptos" w:eastAsia="Aptos" w:hAnsi="Aptos" w:cs="Aptos"/>
          <w:sz w:val="18"/>
          <w:szCs w:val="18"/>
          <w:lang w:val="it-IT"/>
        </w:rPr>
      </w:pPr>
      <w:r w:rsidRPr="00167E7D">
        <w:rPr>
          <w:rFonts w:ascii="Aptos" w:eastAsia="Aptos" w:hAnsi="Aptos" w:cs="Aptos"/>
          <w:sz w:val="18"/>
          <w:szCs w:val="18"/>
          <w:lang w:val="it-IT"/>
        </w:rPr>
        <w:t xml:space="preserve">Il Responsabile della Protezione dei Dati (Data </w:t>
      </w:r>
      <w:proofErr w:type="spellStart"/>
      <w:r w:rsidRPr="00167E7D">
        <w:rPr>
          <w:rFonts w:ascii="Aptos" w:eastAsia="Aptos" w:hAnsi="Aptos" w:cs="Aptos"/>
          <w:sz w:val="18"/>
          <w:szCs w:val="18"/>
          <w:lang w:val="it-IT"/>
        </w:rPr>
        <w:t>Protection</w:t>
      </w:r>
      <w:proofErr w:type="spellEnd"/>
      <w:r w:rsidRPr="00167E7D">
        <w:rPr>
          <w:rFonts w:ascii="Aptos" w:eastAsia="Aptos" w:hAnsi="Aptos" w:cs="Aptos"/>
          <w:sz w:val="18"/>
          <w:szCs w:val="18"/>
          <w:lang w:val="it-IT"/>
        </w:rPr>
        <w:t xml:space="preserve"> </w:t>
      </w:r>
      <w:proofErr w:type="spellStart"/>
      <w:r w:rsidRPr="00167E7D">
        <w:rPr>
          <w:rFonts w:ascii="Aptos" w:eastAsia="Aptos" w:hAnsi="Aptos" w:cs="Aptos"/>
          <w:sz w:val="18"/>
          <w:szCs w:val="18"/>
          <w:lang w:val="it-IT"/>
        </w:rPr>
        <w:t>Officer</w:t>
      </w:r>
      <w:proofErr w:type="spellEnd"/>
      <w:r w:rsidRPr="00167E7D">
        <w:rPr>
          <w:rFonts w:ascii="Aptos" w:eastAsia="Aptos" w:hAnsi="Aptos" w:cs="Aptos"/>
          <w:sz w:val="18"/>
          <w:szCs w:val="18"/>
          <w:lang w:val="it-IT"/>
        </w:rPr>
        <w:t xml:space="preserve"> - DPO) può essere contattato ai seguenti recapiti: dpo@fast-security.it</w:t>
      </w:r>
    </w:p>
    <w:p w14:paraId="41449AF8" w14:textId="77777777" w:rsidR="00045A85" w:rsidRPr="00167E7D" w:rsidRDefault="0001565F" w:rsidP="00167E7D">
      <w:pPr>
        <w:pBdr>
          <w:top w:val="nil"/>
          <w:left w:val="nil"/>
          <w:bottom w:val="nil"/>
          <w:right w:val="nil"/>
          <w:between w:val="nil"/>
        </w:pBdr>
        <w:spacing w:before="120" w:line="288" w:lineRule="auto"/>
        <w:jc w:val="both"/>
        <w:rPr>
          <w:rFonts w:ascii="Aptos" w:eastAsia="Aptos" w:hAnsi="Aptos" w:cs="Aptos"/>
          <w:b/>
          <w:color w:val="000000"/>
          <w:sz w:val="18"/>
          <w:szCs w:val="18"/>
          <w:lang w:val="it-IT"/>
        </w:rPr>
      </w:pPr>
      <w:r w:rsidRPr="00167E7D">
        <w:rPr>
          <w:rFonts w:ascii="Aptos" w:eastAsia="Aptos" w:hAnsi="Aptos" w:cs="Aptos"/>
          <w:b/>
          <w:color w:val="000000"/>
          <w:sz w:val="18"/>
          <w:szCs w:val="18"/>
          <w:lang w:val="it-IT"/>
        </w:rPr>
        <w:t>Dove vengono raccolti i dati?</w:t>
      </w:r>
    </w:p>
    <w:p w14:paraId="41449AF9" w14:textId="7171C1DC" w:rsidR="00045A85" w:rsidRPr="00167E7D" w:rsidRDefault="0001565F">
      <w:pPr>
        <w:spacing w:line="288" w:lineRule="auto"/>
        <w:jc w:val="both"/>
        <w:rPr>
          <w:rFonts w:ascii="Aptos" w:eastAsia="Aptos" w:hAnsi="Aptos" w:cs="Aptos"/>
          <w:sz w:val="18"/>
          <w:szCs w:val="18"/>
          <w:lang w:val="it-IT"/>
        </w:rPr>
      </w:pPr>
      <w:r w:rsidRPr="00E139DC">
        <w:rPr>
          <w:rFonts w:ascii="Aptos" w:eastAsia="Aptos" w:hAnsi="Aptos" w:cs="Aptos"/>
          <w:sz w:val="18"/>
          <w:szCs w:val="18"/>
          <w:lang w:val="it-IT"/>
        </w:rPr>
        <w:t>I dati sono comunicati da Lei e/o da terzi quali altri fornitori</w:t>
      </w:r>
      <w:r w:rsidR="00E139DC" w:rsidRPr="00E139DC">
        <w:rPr>
          <w:rFonts w:ascii="Aptos" w:eastAsia="Aptos" w:hAnsi="Aptos" w:cs="Aptos"/>
          <w:sz w:val="18"/>
          <w:szCs w:val="18"/>
          <w:lang w:val="it-IT"/>
        </w:rPr>
        <w:t>.</w:t>
      </w:r>
      <w:r w:rsidR="00E139DC">
        <w:rPr>
          <w:rFonts w:ascii="Aptos" w:eastAsia="Aptos" w:hAnsi="Aptos" w:cs="Aptos"/>
          <w:sz w:val="18"/>
          <w:szCs w:val="18"/>
          <w:lang w:val="it-IT"/>
        </w:rPr>
        <w:t xml:space="preserve"> </w:t>
      </w:r>
    </w:p>
    <w:p w14:paraId="41449AFA" w14:textId="77777777" w:rsidR="00045A85" w:rsidRPr="00167E7D" w:rsidRDefault="0001565F" w:rsidP="00167E7D">
      <w:pPr>
        <w:pBdr>
          <w:top w:val="nil"/>
          <w:left w:val="nil"/>
          <w:bottom w:val="nil"/>
          <w:right w:val="nil"/>
          <w:between w:val="nil"/>
        </w:pBdr>
        <w:spacing w:before="120" w:line="288" w:lineRule="auto"/>
        <w:jc w:val="both"/>
        <w:rPr>
          <w:rFonts w:ascii="Aptos" w:eastAsia="Aptos" w:hAnsi="Aptos" w:cs="Aptos"/>
          <w:b/>
          <w:color w:val="000000"/>
          <w:sz w:val="18"/>
          <w:szCs w:val="18"/>
          <w:lang w:val="it-IT"/>
        </w:rPr>
      </w:pPr>
      <w:r w:rsidRPr="00167E7D">
        <w:rPr>
          <w:rFonts w:ascii="Aptos" w:eastAsia="Aptos" w:hAnsi="Aptos" w:cs="Aptos"/>
          <w:b/>
          <w:color w:val="000000"/>
          <w:sz w:val="18"/>
          <w:szCs w:val="18"/>
          <w:lang w:val="it-IT"/>
        </w:rPr>
        <w:t xml:space="preserve">Quali sono i trattamenti di dati effettuati? </w:t>
      </w:r>
    </w:p>
    <w:p w14:paraId="41449AFB" w14:textId="77777777" w:rsidR="00045A85" w:rsidRPr="00167E7D" w:rsidRDefault="0001565F">
      <w:pPr>
        <w:spacing w:line="288" w:lineRule="auto"/>
        <w:jc w:val="both"/>
        <w:rPr>
          <w:rFonts w:ascii="Aptos" w:eastAsia="Aptos" w:hAnsi="Aptos" w:cs="Aptos"/>
          <w:sz w:val="18"/>
          <w:szCs w:val="18"/>
          <w:lang w:val="it-IT"/>
        </w:rPr>
      </w:pPr>
      <w:r w:rsidRPr="00167E7D">
        <w:rPr>
          <w:rFonts w:ascii="Aptos" w:eastAsia="Aptos" w:hAnsi="Aptos" w:cs="Aptos"/>
          <w:sz w:val="18"/>
          <w:szCs w:val="18"/>
          <w:lang w:val="it-IT"/>
        </w:rPr>
        <w:t xml:space="preserve">I suoi dati personali sono raccolti e trattati, con modalità automatizzate e non, come di seguito specificato. </w:t>
      </w:r>
    </w:p>
    <w:p w14:paraId="41449AFC" w14:textId="77777777" w:rsidR="00045A85" w:rsidRPr="00167E7D" w:rsidRDefault="00045A85">
      <w:pPr>
        <w:spacing w:line="288" w:lineRule="auto"/>
        <w:jc w:val="both"/>
        <w:rPr>
          <w:rFonts w:ascii="Aptos" w:eastAsia="Aptos" w:hAnsi="Aptos" w:cs="Aptos"/>
          <w:sz w:val="18"/>
          <w:szCs w:val="18"/>
          <w:lang w:val="it-IT"/>
        </w:rPr>
      </w:pPr>
    </w:p>
    <w:p w14:paraId="1C356A1E" w14:textId="377B0AFB" w:rsidR="00E139DC" w:rsidRPr="00167E7D" w:rsidRDefault="00E139DC" w:rsidP="00E139DC">
      <w:pPr>
        <w:jc w:val="center"/>
        <w:rPr>
          <w:rFonts w:ascii="Aptos" w:eastAsia="Aptos" w:hAnsi="Aptos" w:cs="Aptos"/>
          <w:b/>
          <w:sz w:val="18"/>
          <w:szCs w:val="18"/>
          <w:lang w:val="it-IT"/>
        </w:rPr>
      </w:pPr>
      <w:r w:rsidRPr="00167E7D">
        <w:rPr>
          <w:rFonts w:ascii="Aptos" w:eastAsia="Aptos" w:hAnsi="Aptos" w:cs="Aptos"/>
          <w:b/>
          <w:sz w:val="18"/>
          <w:szCs w:val="18"/>
          <w:lang w:val="it-IT"/>
        </w:rPr>
        <w:t>Gestione fornitori</w:t>
      </w:r>
    </w:p>
    <w:tbl>
      <w:tblPr>
        <w:tblStyle w:val="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079"/>
      </w:tblGrid>
      <w:tr w:rsidR="00E139DC" w:rsidRPr="009B18A1" w14:paraId="2C900E8A" w14:textId="77777777" w:rsidTr="00766FD3">
        <w:tc>
          <w:tcPr>
            <w:tcW w:w="1560" w:type="dxa"/>
            <w:tcBorders>
              <w:top w:val="single" w:sz="4" w:space="0" w:color="000000"/>
              <w:left w:val="single" w:sz="4" w:space="0" w:color="000000"/>
              <w:bottom w:val="single" w:sz="4" w:space="0" w:color="000000"/>
              <w:right w:val="single" w:sz="4" w:space="0" w:color="000000"/>
            </w:tcBorders>
            <w:vAlign w:val="center"/>
          </w:tcPr>
          <w:p w14:paraId="4834C083" w14:textId="77777777" w:rsidR="00E139DC" w:rsidRPr="00167E7D" w:rsidRDefault="00E139DC" w:rsidP="00766FD3">
            <w:pPr>
              <w:rPr>
                <w:rFonts w:ascii="Aptos" w:eastAsia="Aptos" w:hAnsi="Aptos" w:cs="Aptos"/>
                <w:sz w:val="18"/>
                <w:szCs w:val="18"/>
                <w:lang w:val="it-IT"/>
              </w:rPr>
            </w:pPr>
            <w:r w:rsidRPr="00167E7D">
              <w:rPr>
                <w:rFonts w:ascii="Aptos" w:eastAsia="Aptos" w:hAnsi="Aptos" w:cs="Aptos"/>
                <w:sz w:val="18"/>
                <w:szCs w:val="18"/>
                <w:lang w:val="it-IT"/>
              </w:rPr>
              <w:t>Finalità e base giuridica</w:t>
            </w:r>
          </w:p>
        </w:tc>
        <w:tc>
          <w:tcPr>
            <w:tcW w:w="8079" w:type="dxa"/>
            <w:tcBorders>
              <w:top w:val="single" w:sz="4" w:space="0" w:color="000000"/>
              <w:left w:val="single" w:sz="4" w:space="0" w:color="000000"/>
              <w:bottom w:val="single" w:sz="4" w:space="0" w:color="000000"/>
              <w:right w:val="single" w:sz="4" w:space="0" w:color="000000"/>
            </w:tcBorders>
            <w:vAlign w:val="center"/>
          </w:tcPr>
          <w:p w14:paraId="2ACA4399" w14:textId="6347AB63" w:rsidR="00E139DC" w:rsidRPr="00167E7D" w:rsidRDefault="00E139DC" w:rsidP="00766FD3">
            <w:pPr>
              <w:rPr>
                <w:rFonts w:ascii="Aptos" w:eastAsia="Aptos" w:hAnsi="Aptos" w:cs="Aptos"/>
                <w:sz w:val="18"/>
                <w:szCs w:val="18"/>
                <w:lang w:val="it-IT"/>
              </w:rPr>
            </w:pPr>
            <w:r w:rsidRPr="00167E7D">
              <w:rPr>
                <w:rFonts w:ascii="Aptos" w:eastAsia="Aptos" w:hAnsi="Aptos" w:cs="Aptos"/>
                <w:sz w:val="18"/>
                <w:szCs w:val="18"/>
                <w:lang w:val="it-IT"/>
              </w:rPr>
              <w:t xml:space="preserve">- Instaurazione e gestione del rapporto contrattuale, sulla base </w:t>
            </w:r>
            <w:r w:rsidR="002976A4">
              <w:rPr>
                <w:rFonts w:ascii="Aptos" w:eastAsia="Aptos" w:hAnsi="Aptos" w:cs="Aptos"/>
                <w:sz w:val="18"/>
                <w:szCs w:val="18"/>
                <w:lang w:val="it-IT"/>
              </w:rPr>
              <w:t>d</w:t>
            </w:r>
            <w:r>
              <w:rPr>
                <w:rFonts w:ascii="Aptos" w:eastAsia="Aptos" w:hAnsi="Aptos" w:cs="Aptos"/>
                <w:sz w:val="18"/>
                <w:szCs w:val="18"/>
                <w:lang w:val="it-IT"/>
              </w:rPr>
              <w:t>ell’</w:t>
            </w:r>
            <w:r w:rsidRPr="00167E7D">
              <w:rPr>
                <w:rFonts w:ascii="Aptos" w:eastAsia="Aptos" w:hAnsi="Aptos" w:cs="Aptos"/>
                <w:sz w:val="18"/>
                <w:szCs w:val="18"/>
                <w:lang w:val="it-IT"/>
              </w:rPr>
              <w:t>Esecuzione di un contratto e/o misure precontrattuali, Obbligo di legge</w:t>
            </w:r>
          </w:p>
        </w:tc>
      </w:tr>
      <w:tr w:rsidR="00E139DC" w:rsidRPr="009B18A1" w14:paraId="3493C8B9" w14:textId="77777777" w:rsidTr="00766FD3">
        <w:tc>
          <w:tcPr>
            <w:tcW w:w="1560" w:type="dxa"/>
            <w:tcBorders>
              <w:top w:val="single" w:sz="4" w:space="0" w:color="000000"/>
              <w:left w:val="single" w:sz="4" w:space="0" w:color="000000"/>
              <w:bottom w:val="single" w:sz="4" w:space="0" w:color="000000"/>
              <w:right w:val="single" w:sz="4" w:space="0" w:color="000000"/>
            </w:tcBorders>
            <w:vAlign w:val="center"/>
          </w:tcPr>
          <w:p w14:paraId="2D8A8253" w14:textId="77777777" w:rsidR="00E139DC" w:rsidRPr="00167E7D" w:rsidRDefault="00E139DC" w:rsidP="00766FD3">
            <w:pPr>
              <w:rPr>
                <w:rFonts w:ascii="Aptos" w:eastAsia="Aptos" w:hAnsi="Aptos" w:cs="Aptos"/>
                <w:sz w:val="18"/>
                <w:szCs w:val="18"/>
                <w:lang w:val="it-IT"/>
              </w:rPr>
            </w:pPr>
            <w:r w:rsidRPr="00167E7D">
              <w:rPr>
                <w:rFonts w:ascii="Aptos" w:eastAsia="Aptos" w:hAnsi="Aptos" w:cs="Aptos"/>
                <w:sz w:val="18"/>
                <w:szCs w:val="18"/>
                <w:lang w:val="it-IT"/>
              </w:rPr>
              <w:t>Categorie di dati</w:t>
            </w:r>
          </w:p>
        </w:tc>
        <w:tc>
          <w:tcPr>
            <w:tcW w:w="8079" w:type="dxa"/>
            <w:tcBorders>
              <w:top w:val="single" w:sz="4" w:space="0" w:color="000000"/>
              <w:left w:val="single" w:sz="4" w:space="0" w:color="000000"/>
              <w:bottom w:val="single" w:sz="4" w:space="0" w:color="000000"/>
              <w:right w:val="single" w:sz="4" w:space="0" w:color="000000"/>
            </w:tcBorders>
            <w:vAlign w:val="center"/>
          </w:tcPr>
          <w:p w14:paraId="35B67ADA" w14:textId="77777777" w:rsidR="00E139DC" w:rsidRPr="00167E7D" w:rsidRDefault="00E139DC" w:rsidP="00766FD3">
            <w:pPr>
              <w:rPr>
                <w:rFonts w:ascii="Aptos" w:eastAsia="Aptos" w:hAnsi="Aptos" w:cs="Aptos"/>
                <w:sz w:val="18"/>
                <w:szCs w:val="18"/>
                <w:lang w:val="it-IT"/>
              </w:rPr>
            </w:pPr>
            <w:r w:rsidRPr="00167E7D">
              <w:rPr>
                <w:rFonts w:ascii="Aptos" w:eastAsia="Aptos" w:hAnsi="Aptos" w:cs="Aptos"/>
                <w:sz w:val="18"/>
                <w:szCs w:val="18"/>
                <w:lang w:val="it-IT"/>
              </w:rPr>
              <w:t>Dati anagrafici, Dati di contatto, Dati di indirizzo, Dati di pagamento</w:t>
            </w:r>
          </w:p>
        </w:tc>
      </w:tr>
      <w:tr w:rsidR="00E139DC" w:rsidRPr="009B18A1" w14:paraId="0F8AA00D" w14:textId="77777777" w:rsidTr="00766FD3">
        <w:tc>
          <w:tcPr>
            <w:tcW w:w="1560" w:type="dxa"/>
            <w:tcBorders>
              <w:top w:val="single" w:sz="4" w:space="0" w:color="000000"/>
              <w:left w:val="single" w:sz="4" w:space="0" w:color="000000"/>
              <w:bottom w:val="single" w:sz="4" w:space="0" w:color="000000"/>
              <w:right w:val="single" w:sz="4" w:space="0" w:color="000000"/>
            </w:tcBorders>
            <w:vAlign w:val="center"/>
          </w:tcPr>
          <w:p w14:paraId="24883EA5" w14:textId="77777777" w:rsidR="00E139DC" w:rsidRPr="00167E7D" w:rsidRDefault="00E139DC" w:rsidP="00766FD3">
            <w:pPr>
              <w:rPr>
                <w:rFonts w:ascii="Aptos" w:eastAsia="Aptos" w:hAnsi="Aptos" w:cs="Aptos"/>
                <w:sz w:val="18"/>
                <w:szCs w:val="18"/>
                <w:lang w:val="it-IT"/>
              </w:rPr>
            </w:pPr>
            <w:r w:rsidRPr="00167E7D">
              <w:rPr>
                <w:rFonts w:ascii="Aptos" w:eastAsia="Aptos" w:hAnsi="Aptos" w:cs="Aptos"/>
                <w:sz w:val="18"/>
                <w:szCs w:val="18"/>
                <w:lang w:val="it-IT"/>
              </w:rPr>
              <w:t>Tempo di conservazione*</w:t>
            </w:r>
          </w:p>
        </w:tc>
        <w:tc>
          <w:tcPr>
            <w:tcW w:w="8079" w:type="dxa"/>
            <w:tcBorders>
              <w:top w:val="single" w:sz="4" w:space="0" w:color="000000"/>
              <w:left w:val="single" w:sz="4" w:space="0" w:color="000000"/>
              <w:bottom w:val="single" w:sz="4" w:space="0" w:color="000000"/>
              <w:right w:val="single" w:sz="4" w:space="0" w:color="000000"/>
            </w:tcBorders>
            <w:vAlign w:val="center"/>
          </w:tcPr>
          <w:p w14:paraId="19D806D4" w14:textId="49AB8EEB" w:rsidR="00E139DC" w:rsidRPr="00167E7D" w:rsidRDefault="00E139DC" w:rsidP="00766FD3">
            <w:pPr>
              <w:rPr>
                <w:rFonts w:ascii="Aptos" w:eastAsia="Aptos" w:hAnsi="Aptos" w:cs="Aptos"/>
                <w:sz w:val="18"/>
                <w:szCs w:val="18"/>
                <w:lang w:val="it-IT"/>
              </w:rPr>
            </w:pPr>
            <w:r w:rsidRPr="00167E7D">
              <w:rPr>
                <w:rFonts w:ascii="Aptos" w:eastAsia="Aptos" w:hAnsi="Aptos" w:cs="Aptos"/>
                <w:sz w:val="18"/>
                <w:szCs w:val="18"/>
                <w:lang w:val="it-IT"/>
              </w:rPr>
              <w:t>10 anni dall’anno di cessazione degli effetti dell’ultimo contratto</w:t>
            </w:r>
          </w:p>
        </w:tc>
      </w:tr>
      <w:tr w:rsidR="00E139DC" w:rsidRPr="009B18A1" w14:paraId="7C2BFA9F" w14:textId="77777777" w:rsidTr="00766FD3">
        <w:tc>
          <w:tcPr>
            <w:tcW w:w="1560" w:type="dxa"/>
            <w:tcBorders>
              <w:top w:val="single" w:sz="4" w:space="0" w:color="000000"/>
              <w:left w:val="single" w:sz="4" w:space="0" w:color="000000"/>
              <w:bottom w:val="single" w:sz="4" w:space="0" w:color="000000"/>
              <w:right w:val="single" w:sz="4" w:space="0" w:color="000000"/>
            </w:tcBorders>
            <w:vAlign w:val="center"/>
          </w:tcPr>
          <w:p w14:paraId="542ACC91" w14:textId="77777777" w:rsidR="00E139DC" w:rsidRPr="00167E7D" w:rsidRDefault="00E139DC" w:rsidP="00766FD3">
            <w:pPr>
              <w:rPr>
                <w:rFonts w:ascii="Aptos" w:eastAsia="Aptos" w:hAnsi="Aptos" w:cs="Aptos"/>
                <w:sz w:val="18"/>
                <w:szCs w:val="18"/>
                <w:lang w:val="it-IT"/>
              </w:rPr>
            </w:pPr>
            <w:r w:rsidRPr="00167E7D">
              <w:rPr>
                <w:rFonts w:ascii="Aptos" w:eastAsia="Aptos" w:hAnsi="Aptos" w:cs="Aptos"/>
                <w:sz w:val="18"/>
                <w:szCs w:val="18"/>
                <w:lang w:val="it-IT"/>
              </w:rPr>
              <w:t>Destinatari dei dati</w:t>
            </w:r>
          </w:p>
        </w:tc>
        <w:tc>
          <w:tcPr>
            <w:tcW w:w="8079" w:type="dxa"/>
            <w:tcBorders>
              <w:top w:val="single" w:sz="4" w:space="0" w:color="000000"/>
              <w:left w:val="single" w:sz="4" w:space="0" w:color="000000"/>
              <w:bottom w:val="single" w:sz="4" w:space="0" w:color="000000"/>
              <w:right w:val="single" w:sz="4" w:space="0" w:color="000000"/>
            </w:tcBorders>
            <w:vAlign w:val="center"/>
          </w:tcPr>
          <w:p w14:paraId="08F6B936" w14:textId="77777777" w:rsidR="00E139DC" w:rsidRPr="00167E7D" w:rsidRDefault="00E139DC" w:rsidP="00766FD3">
            <w:pPr>
              <w:rPr>
                <w:rFonts w:ascii="Aptos" w:eastAsia="Aptos" w:hAnsi="Aptos" w:cs="Aptos"/>
                <w:sz w:val="18"/>
                <w:szCs w:val="18"/>
                <w:lang w:val="it-IT"/>
              </w:rPr>
            </w:pPr>
            <w:r w:rsidRPr="00167E7D">
              <w:rPr>
                <w:rFonts w:ascii="Aptos" w:eastAsia="Aptos" w:hAnsi="Aptos" w:cs="Aptos"/>
                <w:sz w:val="18"/>
                <w:szCs w:val="18"/>
                <w:lang w:val="it-IT"/>
              </w:rPr>
              <w:t>Soggetti autorizzati al trattamento nominati ex art. 29 Reg. UE 2016/679, Responsabili del trattamento nominati ex art. 28 Reg. UE 2016/679 (vedi registro dei responsabili), altri soggetti per cui la comunicazione dei dati risulti necessaria ai fini dello svolgimento delle finalità dichiarate del titolare, Banche, Autorità e pubbliche amministrazioni rispetto alle quali vige un obbligo di legge alla comunicazione</w:t>
            </w:r>
          </w:p>
        </w:tc>
      </w:tr>
    </w:tbl>
    <w:p w14:paraId="3E3A93D5" w14:textId="77777777" w:rsidR="00E139DC" w:rsidRPr="00167E7D" w:rsidRDefault="00E139DC" w:rsidP="00E139DC">
      <w:pPr>
        <w:spacing w:line="288" w:lineRule="auto"/>
        <w:jc w:val="both"/>
        <w:rPr>
          <w:rFonts w:ascii="Aptos" w:eastAsia="Aptos" w:hAnsi="Aptos" w:cs="Aptos"/>
          <w:sz w:val="18"/>
          <w:szCs w:val="18"/>
          <w:lang w:val="it-IT"/>
        </w:rPr>
      </w:pPr>
    </w:p>
    <w:p w14:paraId="6623FD23" w14:textId="5596AD47" w:rsidR="00E139DC" w:rsidRPr="00167E7D" w:rsidRDefault="00E139DC" w:rsidP="00E139DC">
      <w:pPr>
        <w:jc w:val="center"/>
        <w:rPr>
          <w:rFonts w:ascii="Aptos" w:eastAsia="Aptos" w:hAnsi="Aptos" w:cs="Aptos"/>
          <w:b/>
          <w:sz w:val="18"/>
          <w:szCs w:val="18"/>
          <w:lang w:val="it-IT"/>
        </w:rPr>
      </w:pPr>
      <w:r w:rsidRPr="00167E7D">
        <w:rPr>
          <w:rFonts w:ascii="Aptos" w:eastAsia="Aptos" w:hAnsi="Aptos" w:cs="Aptos"/>
          <w:b/>
          <w:sz w:val="18"/>
          <w:szCs w:val="18"/>
          <w:lang w:val="it-IT"/>
        </w:rPr>
        <w:t>Pianificazione e controllo attività</w:t>
      </w:r>
    </w:p>
    <w:tbl>
      <w:tblPr>
        <w:tblStyle w:val="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079"/>
      </w:tblGrid>
      <w:tr w:rsidR="00E139DC" w:rsidRPr="009B18A1" w14:paraId="266096AF" w14:textId="77777777" w:rsidTr="00766FD3">
        <w:tc>
          <w:tcPr>
            <w:tcW w:w="1560" w:type="dxa"/>
            <w:tcBorders>
              <w:top w:val="single" w:sz="4" w:space="0" w:color="000000"/>
              <w:left w:val="single" w:sz="4" w:space="0" w:color="000000"/>
              <w:bottom w:val="single" w:sz="4" w:space="0" w:color="000000"/>
              <w:right w:val="single" w:sz="4" w:space="0" w:color="000000"/>
            </w:tcBorders>
            <w:vAlign w:val="center"/>
          </w:tcPr>
          <w:p w14:paraId="0DB30A40" w14:textId="77777777" w:rsidR="00E139DC" w:rsidRPr="00167E7D" w:rsidRDefault="00E139DC" w:rsidP="00766FD3">
            <w:pPr>
              <w:rPr>
                <w:rFonts w:ascii="Aptos" w:eastAsia="Aptos" w:hAnsi="Aptos" w:cs="Aptos"/>
                <w:sz w:val="18"/>
                <w:szCs w:val="18"/>
                <w:lang w:val="it-IT"/>
              </w:rPr>
            </w:pPr>
            <w:r w:rsidRPr="00167E7D">
              <w:rPr>
                <w:rFonts w:ascii="Aptos" w:eastAsia="Aptos" w:hAnsi="Aptos" w:cs="Aptos"/>
                <w:sz w:val="18"/>
                <w:szCs w:val="18"/>
                <w:lang w:val="it-IT"/>
              </w:rPr>
              <w:t>Finalità e base giuridica</w:t>
            </w:r>
          </w:p>
        </w:tc>
        <w:tc>
          <w:tcPr>
            <w:tcW w:w="8079" w:type="dxa"/>
            <w:tcBorders>
              <w:top w:val="single" w:sz="4" w:space="0" w:color="000000"/>
              <w:left w:val="single" w:sz="4" w:space="0" w:color="000000"/>
              <w:bottom w:val="single" w:sz="4" w:space="0" w:color="000000"/>
              <w:right w:val="single" w:sz="4" w:space="0" w:color="000000"/>
            </w:tcBorders>
            <w:vAlign w:val="center"/>
          </w:tcPr>
          <w:p w14:paraId="289CE742" w14:textId="2E2C77C2" w:rsidR="00E139DC" w:rsidRPr="00167E7D" w:rsidRDefault="00E139DC" w:rsidP="00766FD3">
            <w:pPr>
              <w:rPr>
                <w:rFonts w:ascii="Aptos" w:eastAsia="Aptos" w:hAnsi="Aptos" w:cs="Aptos"/>
                <w:sz w:val="18"/>
                <w:szCs w:val="18"/>
                <w:lang w:val="it-IT"/>
              </w:rPr>
            </w:pPr>
            <w:r w:rsidRPr="00167E7D">
              <w:rPr>
                <w:rFonts w:ascii="Aptos" w:eastAsia="Aptos" w:hAnsi="Aptos" w:cs="Aptos"/>
                <w:sz w:val="18"/>
                <w:szCs w:val="18"/>
                <w:lang w:val="it-IT"/>
              </w:rPr>
              <w:t>- Programmazione delle attività, sulla base d</w:t>
            </w:r>
            <w:r>
              <w:rPr>
                <w:rFonts w:ascii="Aptos" w:eastAsia="Aptos" w:hAnsi="Aptos" w:cs="Aptos"/>
                <w:sz w:val="18"/>
                <w:szCs w:val="18"/>
                <w:lang w:val="it-IT"/>
              </w:rPr>
              <w:t xml:space="preserve">el </w:t>
            </w:r>
            <w:r w:rsidRPr="00167E7D">
              <w:rPr>
                <w:rFonts w:ascii="Aptos" w:eastAsia="Aptos" w:hAnsi="Aptos" w:cs="Aptos"/>
                <w:sz w:val="18"/>
                <w:szCs w:val="18"/>
                <w:lang w:val="it-IT"/>
              </w:rPr>
              <w:t>Legittimo interesse</w:t>
            </w:r>
            <w:r>
              <w:rPr>
                <w:rFonts w:ascii="Aptos" w:eastAsia="Aptos" w:hAnsi="Aptos" w:cs="Aptos"/>
                <w:sz w:val="18"/>
                <w:szCs w:val="18"/>
                <w:lang w:val="it-IT"/>
              </w:rPr>
              <w:t xml:space="preserve"> </w:t>
            </w:r>
            <w:r w:rsidRPr="00167E7D">
              <w:rPr>
                <w:rFonts w:ascii="Aptos" w:eastAsia="Aptos" w:hAnsi="Aptos" w:cs="Aptos"/>
                <w:sz w:val="18"/>
                <w:szCs w:val="18"/>
                <w:lang w:val="it-IT"/>
              </w:rPr>
              <w:t>del Titolale all'esercizio dell'attività di impresa</w:t>
            </w:r>
          </w:p>
        </w:tc>
      </w:tr>
      <w:tr w:rsidR="00E139DC" w:rsidRPr="009B18A1" w14:paraId="6C12FE9C" w14:textId="77777777" w:rsidTr="00766FD3">
        <w:tc>
          <w:tcPr>
            <w:tcW w:w="1560" w:type="dxa"/>
            <w:tcBorders>
              <w:top w:val="single" w:sz="4" w:space="0" w:color="000000"/>
              <w:left w:val="single" w:sz="4" w:space="0" w:color="000000"/>
              <w:bottom w:val="single" w:sz="4" w:space="0" w:color="000000"/>
              <w:right w:val="single" w:sz="4" w:space="0" w:color="000000"/>
            </w:tcBorders>
            <w:vAlign w:val="center"/>
          </w:tcPr>
          <w:p w14:paraId="62818AE5" w14:textId="77777777" w:rsidR="00E139DC" w:rsidRPr="00167E7D" w:rsidRDefault="00E139DC" w:rsidP="00766FD3">
            <w:pPr>
              <w:rPr>
                <w:rFonts w:ascii="Aptos" w:eastAsia="Aptos" w:hAnsi="Aptos" w:cs="Aptos"/>
                <w:sz w:val="18"/>
                <w:szCs w:val="18"/>
                <w:lang w:val="it-IT"/>
              </w:rPr>
            </w:pPr>
            <w:r w:rsidRPr="00167E7D">
              <w:rPr>
                <w:rFonts w:ascii="Aptos" w:eastAsia="Aptos" w:hAnsi="Aptos" w:cs="Aptos"/>
                <w:sz w:val="18"/>
                <w:szCs w:val="18"/>
                <w:lang w:val="it-IT"/>
              </w:rPr>
              <w:t>Categorie di dati</w:t>
            </w:r>
          </w:p>
        </w:tc>
        <w:tc>
          <w:tcPr>
            <w:tcW w:w="8079" w:type="dxa"/>
            <w:tcBorders>
              <w:top w:val="single" w:sz="4" w:space="0" w:color="000000"/>
              <w:left w:val="single" w:sz="4" w:space="0" w:color="000000"/>
              <w:bottom w:val="single" w:sz="4" w:space="0" w:color="000000"/>
              <w:right w:val="single" w:sz="4" w:space="0" w:color="000000"/>
            </w:tcBorders>
            <w:vAlign w:val="center"/>
          </w:tcPr>
          <w:p w14:paraId="1EBA4C6F" w14:textId="77777777" w:rsidR="00E139DC" w:rsidRPr="00167E7D" w:rsidRDefault="00E139DC" w:rsidP="00766FD3">
            <w:pPr>
              <w:rPr>
                <w:rFonts w:ascii="Aptos" w:eastAsia="Aptos" w:hAnsi="Aptos" w:cs="Aptos"/>
                <w:sz w:val="18"/>
                <w:szCs w:val="18"/>
                <w:lang w:val="it-IT"/>
              </w:rPr>
            </w:pPr>
            <w:r w:rsidRPr="00167E7D">
              <w:rPr>
                <w:rFonts w:ascii="Aptos" w:eastAsia="Aptos" w:hAnsi="Aptos" w:cs="Aptos"/>
                <w:sz w:val="18"/>
                <w:szCs w:val="18"/>
                <w:lang w:val="it-IT"/>
              </w:rPr>
              <w:t>Dati anagrafici, Dati di contatto, Dati relativi all'attività lavorativa, Dati relativi ad acquisti o fruizione di servizi</w:t>
            </w:r>
          </w:p>
        </w:tc>
      </w:tr>
      <w:tr w:rsidR="00E139DC" w:rsidRPr="009B18A1" w14:paraId="5B678F25" w14:textId="77777777" w:rsidTr="00766FD3">
        <w:tc>
          <w:tcPr>
            <w:tcW w:w="1560" w:type="dxa"/>
            <w:tcBorders>
              <w:top w:val="single" w:sz="4" w:space="0" w:color="000000"/>
              <w:left w:val="single" w:sz="4" w:space="0" w:color="000000"/>
              <w:bottom w:val="single" w:sz="4" w:space="0" w:color="000000"/>
              <w:right w:val="single" w:sz="4" w:space="0" w:color="000000"/>
            </w:tcBorders>
            <w:vAlign w:val="center"/>
          </w:tcPr>
          <w:p w14:paraId="2FBEA108" w14:textId="77777777" w:rsidR="00E139DC" w:rsidRPr="00167E7D" w:rsidRDefault="00E139DC" w:rsidP="00766FD3">
            <w:pPr>
              <w:rPr>
                <w:rFonts w:ascii="Aptos" w:eastAsia="Aptos" w:hAnsi="Aptos" w:cs="Aptos"/>
                <w:sz w:val="18"/>
                <w:szCs w:val="18"/>
                <w:lang w:val="it-IT"/>
              </w:rPr>
            </w:pPr>
            <w:r w:rsidRPr="00167E7D">
              <w:rPr>
                <w:rFonts w:ascii="Aptos" w:eastAsia="Aptos" w:hAnsi="Aptos" w:cs="Aptos"/>
                <w:sz w:val="18"/>
                <w:szCs w:val="18"/>
                <w:lang w:val="it-IT"/>
              </w:rPr>
              <w:t>Tempo di conservazione*</w:t>
            </w:r>
          </w:p>
        </w:tc>
        <w:tc>
          <w:tcPr>
            <w:tcW w:w="8079" w:type="dxa"/>
            <w:tcBorders>
              <w:top w:val="single" w:sz="4" w:space="0" w:color="000000"/>
              <w:left w:val="single" w:sz="4" w:space="0" w:color="000000"/>
              <w:bottom w:val="single" w:sz="4" w:space="0" w:color="000000"/>
              <w:right w:val="single" w:sz="4" w:space="0" w:color="000000"/>
            </w:tcBorders>
            <w:vAlign w:val="center"/>
          </w:tcPr>
          <w:p w14:paraId="3F347B36" w14:textId="7AFB0811" w:rsidR="00E139DC" w:rsidRPr="00167E7D" w:rsidRDefault="00E139DC" w:rsidP="00766FD3">
            <w:pPr>
              <w:rPr>
                <w:rFonts w:ascii="Aptos" w:eastAsia="Aptos" w:hAnsi="Aptos" w:cs="Aptos"/>
                <w:sz w:val="18"/>
                <w:szCs w:val="18"/>
                <w:lang w:val="it-IT"/>
              </w:rPr>
            </w:pPr>
            <w:r w:rsidRPr="00167E7D">
              <w:rPr>
                <w:rFonts w:ascii="Aptos" w:eastAsia="Aptos" w:hAnsi="Aptos" w:cs="Aptos"/>
                <w:sz w:val="18"/>
                <w:szCs w:val="18"/>
                <w:lang w:val="it-IT"/>
              </w:rPr>
              <w:t>10 anni dall'anno di acquisizione del dato</w:t>
            </w:r>
          </w:p>
        </w:tc>
      </w:tr>
      <w:tr w:rsidR="00E139DC" w:rsidRPr="009B18A1" w14:paraId="5721670C" w14:textId="77777777" w:rsidTr="00766FD3">
        <w:tc>
          <w:tcPr>
            <w:tcW w:w="1560" w:type="dxa"/>
            <w:tcBorders>
              <w:top w:val="single" w:sz="4" w:space="0" w:color="000000"/>
              <w:left w:val="single" w:sz="4" w:space="0" w:color="000000"/>
              <w:bottom w:val="single" w:sz="4" w:space="0" w:color="000000"/>
              <w:right w:val="single" w:sz="4" w:space="0" w:color="000000"/>
            </w:tcBorders>
            <w:vAlign w:val="center"/>
          </w:tcPr>
          <w:p w14:paraId="2EEB780D" w14:textId="77777777" w:rsidR="00E139DC" w:rsidRPr="00167E7D" w:rsidRDefault="00E139DC" w:rsidP="00766FD3">
            <w:pPr>
              <w:rPr>
                <w:rFonts w:ascii="Aptos" w:eastAsia="Aptos" w:hAnsi="Aptos" w:cs="Aptos"/>
                <w:sz w:val="18"/>
                <w:szCs w:val="18"/>
                <w:lang w:val="it-IT"/>
              </w:rPr>
            </w:pPr>
            <w:r w:rsidRPr="00167E7D">
              <w:rPr>
                <w:rFonts w:ascii="Aptos" w:eastAsia="Aptos" w:hAnsi="Aptos" w:cs="Aptos"/>
                <w:sz w:val="18"/>
                <w:szCs w:val="18"/>
                <w:lang w:val="it-IT"/>
              </w:rPr>
              <w:t>Destinatari dei dati</w:t>
            </w:r>
          </w:p>
        </w:tc>
        <w:tc>
          <w:tcPr>
            <w:tcW w:w="8079" w:type="dxa"/>
            <w:tcBorders>
              <w:top w:val="single" w:sz="4" w:space="0" w:color="000000"/>
              <w:left w:val="single" w:sz="4" w:space="0" w:color="000000"/>
              <w:bottom w:val="single" w:sz="4" w:space="0" w:color="000000"/>
              <w:right w:val="single" w:sz="4" w:space="0" w:color="000000"/>
            </w:tcBorders>
            <w:vAlign w:val="center"/>
          </w:tcPr>
          <w:p w14:paraId="1A695CFF" w14:textId="77777777" w:rsidR="00E139DC" w:rsidRPr="00167E7D" w:rsidRDefault="00E139DC" w:rsidP="00766FD3">
            <w:pPr>
              <w:rPr>
                <w:rFonts w:ascii="Aptos" w:eastAsia="Aptos" w:hAnsi="Aptos" w:cs="Aptos"/>
                <w:sz w:val="18"/>
                <w:szCs w:val="18"/>
                <w:lang w:val="it-IT"/>
              </w:rPr>
            </w:pPr>
            <w:r w:rsidRPr="00167E7D">
              <w:rPr>
                <w:rFonts w:ascii="Aptos" w:eastAsia="Aptos" w:hAnsi="Aptos" w:cs="Aptos"/>
                <w:sz w:val="18"/>
                <w:szCs w:val="18"/>
                <w:lang w:val="it-IT"/>
              </w:rPr>
              <w:t>Soggetti autorizzati al trattamento nominati ex art. 29 Reg. UE 2016/679, Responsabili del trattamento nominati ex art. 28 Reg. UE 2016/679 (vedi registro dei responsabili), altri soggetti per cui la comunicazione dei dati risulti necessaria ai fini dello svolgimento delle finalità dichiarate del titolare</w:t>
            </w:r>
          </w:p>
        </w:tc>
      </w:tr>
    </w:tbl>
    <w:p w14:paraId="41449B0D" w14:textId="77777777" w:rsidR="00045A85" w:rsidRPr="00167E7D" w:rsidRDefault="00045A85">
      <w:pPr>
        <w:spacing w:line="288" w:lineRule="auto"/>
        <w:jc w:val="both"/>
        <w:rPr>
          <w:rFonts w:ascii="Aptos" w:eastAsia="Aptos" w:hAnsi="Aptos" w:cs="Aptos"/>
          <w:sz w:val="18"/>
          <w:szCs w:val="18"/>
          <w:lang w:val="it-IT"/>
        </w:rPr>
      </w:pPr>
    </w:p>
    <w:p w14:paraId="068EDB04" w14:textId="0B717608" w:rsidR="00045A85" w:rsidRPr="00167E7D" w:rsidRDefault="0001565F">
      <w:pPr>
        <w:jc w:val="center"/>
        <w:rPr>
          <w:rFonts w:ascii="Aptos" w:eastAsia="Aptos" w:hAnsi="Aptos" w:cs="Aptos"/>
          <w:b/>
          <w:sz w:val="18"/>
          <w:szCs w:val="18"/>
          <w:lang w:val="it-IT"/>
        </w:rPr>
      </w:pPr>
      <w:r w:rsidRPr="00167E7D">
        <w:rPr>
          <w:rFonts w:ascii="Aptos" w:eastAsia="Aptos" w:hAnsi="Aptos" w:cs="Aptos"/>
          <w:b/>
          <w:sz w:val="18"/>
          <w:szCs w:val="18"/>
          <w:lang w:val="it-IT"/>
        </w:rPr>
        <w:t>Gestione acquisti</w:t>
      </w:r>
    </w:p>
    <w:tbl>
      <w:tblPr>
        <w:tblStyle w:val="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079"/>
      </w:tblGrid>
      <w:tr w:rsidR="00045A85" w:rsidRPr="009B18A1" w14:paraId="5A7B9147" w14:textId="77777777">
        <w:tc>
          <w:tcPr>
            <w:tcW w:w="1560" w:type="dxa"/>
            <w:tcBorders>
              <w:top w:val="single" w:sz="4" w:space="0" w:color="000000"/>
              <w:left w:val="single" w:sz="4" w:space="0" w:color="000000"/>
              <w:bottom w:val="single" w:sz="4" w:space="0" w:color="000000"/>
              <w:right w:val="single" w:sz="4" w:space="0" w:color="000000"/>
            </w:tcBorders>
            <w:vAlign w:val="center"/>
          </w:tcPr>
          <w:p w14:paraId="3174E944" w14:textId="77777777"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Finalità e base giuridica</w:t>
            </w:r>
          </w:p>
        </w:tc>
        <w:tc>
          <w:tcPr>
            <w:tcW w:w="8079" w:type="dxa"/>
            <w:tcBorders>
              <w:top w:val="single" w:sz="4" w:space="0" w:color="000000"/>
              <w:left w:val="single" w:sz="4" w:space="0" w:color="000000"/>
              <w:bottom w:val="single" w:sz="4" w:space="0" w:color="000000"/>
              <w:right w:val="single" w:sz="4" w:space="0" w:color="000000"/>
            </w:tcBorders>
            <w:vAlign w:val="center"/>
          </w:tcPr>
          <w:p w14:paraId="6D25B41C" w14:textId="32874C0D"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 Attività di acquisto di prodotti o servizi, sulla base d</w:t>
            </w:r>
            <w:r w:rsidR="00E139DC">
              <w:rPr>
                <w:rFonts w:ascii="Aptos" w:eastAsia="Aptos" w:hAnsi="Aptos" w:cs="Aptos"/>
                <w:sz w:val="18"/>
                <w:szCs w:val="18"/>
                <w:lang w:val="it-IT"/>
              </w:rPr>
              <w:t>ell’</w:t>
            </w:r>
            <w:r w:rsidRPr="00167E7D">
              <w:rPr>
                <w:rFonts w:ascii="Aptos" w:eastAsia="Aptos" w:hAnsi="Aptos" w:cs="Aptos"/>
                <w:sz w:val="18"/>
                <w:szCs w:val="18"/>
                <w:lang w:val="it-IT"/>
              </w:rPr>
              <w:t>Esecuzione di un contratto e/o misure precontrattuali</w:t>
            </w:r>
          </w:p>
        </w:tc>
      </w:tr>
      <w:tr w:rsidR="00045A85" w:rsidRPr="009B18A1" w14:paraId="27334794" w14:textId="77777777">
        <w:tc>
          <w:tcPr>
            <w:tcW w:w="1560" w:type="dxa"/>
            <w:tcBorders>
              <w:top w:val="single" w:sz="4" w:space="0" w:color="000000"/>
              <w:left w:val="single" w:sz="4" w:space="0" w:color="000000"/>
              <w:bottom w:val="single" w:sz="4" w:space="0" w:color="000000"/>
              <w:right w:val="single" w:sz="4" w:space="0" w:color="000000"/>
            </w:tcBorders>
            <w:vAlign w:val="center"/>
          </w:tcPr>
          <w:p w14:paraId="51813B6A" w14:textId="77777777"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Categorie di dati</w:t>
            </w:r>
          </w:p>
        </w:tc>
        <w:tc>
          <w:tcPr>
            <w:tcW w:w="8079" w:type="dxa"/>
            <w:tcBorders>
              <w:top w:val="single" w:sz="4" w:space="0" w:color="000000"/>
              <w:left w:val="single" w:sz="4" w:space="0" w:color="000000"/>
              <w:bottom w:val="single" w:sz="4" w:space="0" w:color="000000"/>
              <w:right w:val="single" w:sz="4" w:space="0" w:color="000000"/>
            </w:tcBorders>
            <w:vAlign w:val="center"/>
          </w:tcPr>
          <w:p w14:paraId="65D13D8D" w14:textId="77777777"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Dati anagrafici, Dati di contatto, Dati di indirizzo, Dati di pagamento</w:t>
            </w:r>
          </w:p>
        </w:tc>
      </w:tr>
      <w:tr w:rsidR="00045A85" w:rsidRPr="00CC4FD9" w14:paraId="22D5F01A" w14:textId="77777777">
        <w:tc>
          <w:tcPr>
            <w:tcW w:w="1560" w:type="dxa"/>
            <w:tcBorders>
              <w:top w:val="single" w:sz="4" w:space="0" w:color="000000"/>
              <w:left w:val="single" w:sz="4" w:space="0" w:color="000000"/>
              <w:bottom w:val="single" w:sz="4" w:space="0" w:color="000000"/>
              <w:right w:val="single" w:sz="4" w:space="0" w:color="000000"/>
            </w:tcBorders>
            <w:vAlign w:val="center"/>
          </w:tcPr>
          <w:p w14:paraId="754DCE2E" w14:textId="77777777"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Tempo di conservazione*</w:t>
            </w:r>
          </w:p>
        </w:tc>
        <w:tc>
          <w:tcPr>
            <w:tcW w:w="8079" w:type="dxa"/>
            <w:tcBorders>
              <w:top w:val="single" w:sz="4" w:space="0" w:color="000000"/>
              <w:left w:val="single" w:sz="4" w:space="0" w:color="000000"/>
              <w:bottom w:val="single" w:sz="4" w:space="0" w:color="000000"/>
              <w:right w:val="single" w:sz="4" w:space="0" w:color="000000"/>
            </w:tcBorders>
            <w:vAlign w:val="center"/>
          </w:tcPr>
          <w:p w14:paraId="44EBBD9C" w14:textId="750F37B5"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10 anni dall'anno di competenza</w:t>
            </w:r>
          </w:p>
        </w:tc>
      </w:tr>
      <w:tr w:rsidR="00045A85" w:rsidRPr="009B18A1" w14:paraId="7126A739" w14:textId="77777777">
        <w:tc>
          <w:tcPr>
            <w:tcW w:w="1560" w:type="dxa"/>
            <w:tcBorders>
              <w:top w:val="single" w:sz="4" w:space="0" w:color="000000"/>
              <w:left w:val="single" w:sz="4" w:space="0" w:color="000000"/>
              <w:bottom w:val="single" w:sz="4" w:space="0" w:color="000000"/>
              <w:right w:val="single" w:sz="4" w:space="0" w:color="000000"/>
            </w:tcBorders>
            <w:vAlign w:val="center"/>
          </w:tcPr>
          <w:p w14:paraId="0468D48A" w14:textId="77777777"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Destinatari dei dati</w:t>
            </w:r>
          </w:p>
        </w:tc>
        <w:tc>
          <w:tcPr>
            <w:tcW w:w="8079" w:type="dxa"/>
            <w:tcBorders>
              <w:top w:val="single" w:sz="4" w:space="0" w:color="000000"/>
              <w:left w:val="single" w:sz="4" w:space="0" w:color="000000"/>
              <w:bottom w:val="single" w:sz="4" w:space="0" w:color="000000"/>
              <w:right w:val="single" w:sz="4" w:space="0" w:color="000000"/>
            </w:tcBorders>
            <w:vAlign w:val="center"/>
          </w:tcPr>
          <w:p w14:paraId="44AE635C" w14:textId="77777777"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Soggetti autorizzati al trattamento nominati ex art. 29 Reg. UE 2016/679, Banche, Responsabili del trattamento nominati ex art. 28 Reg. UE 2016/679 (vedi registro dei responsabili), altri soggetti per cui la comunicazione dei dati risulti necessaria ai fini dello svolgimento delle finalità dichiarate del titolare, Autorità e pubbliche amministrazioni rispetto alle quali vige un obbligo di legge alla comunicazione</w:t>
            </w:r>
          </w:p>
        </w:tc>
      </w:tr>
    </w:tbl>
    <w:p w14:paraId="72EA17A3" w14:textId="77777777" w:rsidR="00045A85" w:rsidRPr="00167E7D" w:rsidRDefault="00045A85">
      <w:pPr>
        <w:spacing w:line="288" w:lineRule="auto"/>
        <w:jc w:val="both"/>
        <w:rPr>
          <w:rFonts w:ascii="Aptos" w:eastAsia="Aptos" w:hAnsi="Aptos" w:cs="Aptos"/>
          <w:sz w:val="18"/>
          <w:szCs w:val="18"/>
          <w:lang w:val="it-IT"/>
        </w:rPr>
      </w:pPr>
    </w:p>
    <w:p w14:paraId="1999B1A4" w14:textId="63D90A9F" w:rsidR="00045A85" w:rsidRPr="00167E7D" w:rsidRDefault="0001565F">
      <w:pPr>
        <w:jc w:val="center"/>
        <w:rPr>
          <w:rFonts w:ascii="Aptos" w:eastAsia="Aptos" w:hAnsi="Aptos" w:cs="Aptos"/>
          <w:b/>
          <w:sz w:val="18"/>
          <w:szCs w:val="18"/>
          <w:lang w:val="it-IT"/>
        </w:rPr>
      </w:pPr>
      <w:r w:rsidRPr="00167E7D">
        <w:rPr>
          <w:rFonts w:ascii="Aptos" w:eastAsia="Aptos" w:hAnsi="Aptos" w:cs="Aptos"/>
          <w:b/>
          <w:sz w:val="18"/>
          <w:szCs w:val="18"/>
          <w:lang w:val="it-IT"/>
        </w:rPr>
        <w:lastRenderedPageBreak/>
        <w:t>Contabilità</w:t>
      </w:r>
    </w:p>
    <w:tbl>
      <w:tblPr>
        <w:tblStyle w:val="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079"/>
      </w:tblGrid>
      <w:tr w:rsidR="00045A85" w:rsidRPr="009B18A1" w14:paraId="3299E9F1" w14:textId="77777777">
        <w:tc>
          <w:tcPr>
            <w:tcW w:w="1560" w:type="dxa"/>
            <w:tcBorders>
              <w:top w:val="single" w:sz="4" w:space="0" w:color="000000"/>
              <w:left w:val="single" w:sz="4" w:space="0" w:color="000000"/>
              <w:bottom w:val="single" w:sz="4" w:space="0" w:color="000000"/>
              <w:right w:val="single" w:sz="4" w:space="0" w:color="000000"/>
            </w:tcBorders>
            <w:vAlign w:val="center"/>
          </w:tcPr>
          <w:p w14:paraId="3840A9EF" w14:textId="77777777"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Finalità e base giuridica</w:t>
            </w:r>
          </w:p>
        </w:tc>
        <w:tc>
          <w:tcPr>
            <w:tcW w:w="8079" w:type="dxa"/>
            <w:tcBorders>
              <w:top w:val="single" w:sz="4" w:space="0" w:color="000000"/>
              <w:left w:val="single" w:sz="4" w:space="0" w:color="000000"/>
              <w:bottom w:val="single" w:sz="4" w:space="0" w:color="000000"/>
              <w:right w:val="single" w:sz="4" w:space="0" w:color="000000"/>
            </w:tcBorders>
            <w:vAlign w:val="center"/>
          </w:tcPr>
          <w:p w14:paraId="1E8225BE" w14:textId="77777777" w:rsidR="00E139DC" w:rsidRDefault="0001565F">
            <w:pPr>
              <w:rPr>
                <w:rFonts w:ascii="Aptos" w:eastAsia="Aptos" w:hAnsi="Aptos" w:cs="Aptos"/>
                <w:sz w:val="18"/>
                <w:szCs w:val="18"/>
                <w:lang w:val="it-IT"/>
              </w:rPr>
            </w:pPr>
            <w:r w:rsidRPr="00167E7D">
              <w:rPr>
                <w:rFonts w:ascii="Aptos" w:eastAsia="Aptos" w:hAnsi="Aptos" w:cs="Aptos"/>
                <w:sz w:val="18"/>
                <w:szCs w:val="18"/>
                <w:lang w:val="it-IT"/>
              </w:rPr>
              <w:t>- Tenuta dei registri contabili, sulla base di</w:t>
            </w:r>
            <w:r w:rsidR="00E139DC">
              <w:rPr>
                <w:rFonts w:ascii="Aptos" w:eastAsia="Aptos" w:hAnsi="Aptos" w:cs="Aptos"/>
                <w:sz w:val="18"/>
                <w:szCs w:val="18"/>
                <w:lang w:val="it-IT"/>
              </w:rPr>
              <w:t xml:space="preserve"> un </w:t>
            </w:r>
            <w:r w:rsidRPr="00167E7D">
              <w:rPr>
                <w:rFonts w:ascii="Aptos" w:eastAsia="Aptos" w:hAnsi="Aptos" w:cs="Aptos"/>
                <w:sz w:val="18"/>
                <w:szCs w:val="18"/>
                <w:lang w:val="it-IT"/>
              </w:rPr>
              <w:t>Obbligo di legge</w:t>
            </w:r>
          </w:p>
          <w:p w14:paraId="23C408FF" w14:textId="7925098A"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 Adempimenti fiscali, sulla base di</w:t>
            </w:r>
            <w:r w:rsidR="00E139DC">
              <w:rPr>
                <w:rFonts w:ascii="Aptos" w:eastAsia="Aptos" w:hAnsi="Aptos" w:cs="Aptos"/>
                <w:sz w:val="18"/>
                <w:szCs w:val="18"/>
                <w:lang w:val="it-IT"/>
              </w:rPr>
              <w:t xml:space="preserve"> un </w:t>
            </w:r>
            <w:r w:rsidRPr="00167E7D">
              <w:rPr>
                <w:rFonts w:ascii="Aptos" w:eastAsia="Aptos" w:hAnsi="Aptos" w:cs="Aptos"/>
                <w:sz w:val="18"/>
                <w:szCs w:val="18"/>
                <w:lang w:val="it-IT"/>
              </w:rPr>
              <w:t>Obbligo di legge</w:t>
            </w:r>
          </w:p>
        </w:tc>
      </w:tr>
      <w:tr w:rsidR="00045A85" w:rsidRPr="009B18A1" w14:paraId="22079EA6" w14:textId="77777777">
        <w:tc>
          <w:tcPr>
            <w:tcW w:w="1560" w:type="dxa"/>
            <w:tcBorders>
              <w:top w:val="single" w:sz="4" w:space="0" w:color="000000"/>
              <w:left w:val="single" w:sz="4" w:space="0" w:color="000000"/>
              <w:bottom w:val="single" w:sz="4" w:space="0" w:color="000000"/>
              <w:right w:val="single" w:sz="4" w:space="0" w:color="000000"/>
            </w:tcBorders>
            <w:vAlign w:val="center"/>
          </w:tcPr>
          <w:p w14:paraId="55B08B15" w14:textId="77777777"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Categorie di dati</w:t>
            </w:r>
          </w:p>
        </w:tc>
        <w:tc>
          <w:tcPr>
            <w:tcW w:w="8079" w:type="dxa"/>
            <w:tcBorders>
              <w:top w:val="single" w:sz="4" w:space="0" w:color="000000"/>
              <w:left w:val="single" w:sz="4" w:space="0" w:color="000000"/>
              <w:bottom w:val="single" w:sz="4" w:space="0" w:color="000000"/>
              <w:right w:val="single" w:sz="4" w:space="0" w:color="000000"/>
            </w:tcBorders>
            <w:vAlign w:val="center"/>
          </w:tcPr>
          <w:p w14:paraId="70D477DF" w14:textId="77777777"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Dati anagrafici, Dati di contatto, Dati di indirizzo, Dati di pagamento, Dati relativi all'attività lavorativa, Dati relativi ad acquisti o fruizione di servizi</w:t>
            </w:r>
          </w:p>
        </w:tc>
      </w:tr>
      <w:tr w:rsidR="00045A85" w:rsidRPr="009B18A1" w14:paraId="1CF4A1FB" w14:textId="77777777">
        <w:tc>
          <w:tcPr>
            <w:tcW w:w="1560" w:type="dxa"/>
            <w:tcBorders>
              <w:top w:val="single" w:sz="4" w:space="0" w:color="000000"/>
              <w:left w:val="single" w:sz="4" w:space="0" w:color="000000"/>
              <w:bottom w:val="single" w:sz="4" w:space="0" w:color="000000"/>
              <w:right w:val="single" w:sz="4" w:space="0" w:color="000000"/>
            </w:tcBorders>
            <w:vAlign w:val="center"/>
          </w:tcPr>
          <w:p w14:paraId="195E0ADE" w14:textId="77777777"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Tempo di conservazione*</w:t>
            </w:r>
          </w:p>
        </w:tc>
        <w:tc>
          <w:tcPr>
            <w:tcW w:w="8079" w:type="dxa"/>
            <w:tcBorders>
              <w:top w:val="single" w:sz="4" w:space="0" w:color="000000"/>
              <w:left w:val="single" w:sz="4" w:space="0" w:color="000000"/>
              <w:bottom w:val="single" w:sz="4" w:space="0" w:color="000000"/>
              <w:right w:val="single" w:sz="4" w:space="0" w:color="000000"/>
            </w:tcBorders>
            <w:vAlign w:val="center"/>
          </w:tcPr>
          <w:p w14:paraId="47D3A1D7" w14:textId="2B998812"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10 anni dall’anno di cessazione degli effetti dell’ultimo contratto</w:t>
            </w:r>
          </w:p>
        </w:tc>
      </w:tr>
      <w:tr w:rsidR="00045A85" w:rsidRPr="009B18A1" w14:paraId="65CEA9E7" w14:textId="77777777">
        <w:tc>
          <w:tcPr>
            <w:tcW w:w="1560" w:type="dxa"/>
            <w:tcBorders>
              <w:top w:val="single" w:sz="4" w:space="0" w:color="000000"/>
              <w:left w:val="single" w:sz="4" w:space="0" w:color="000000"/>
              <w:bottom w:val="single" w:sz="4" w:space="0" w:color="000000"/>
              <w:right w:val="single" w:sz="4" w:space="0" w:color="000000"/>
            </w:tcBorders>
            <w:vAlign w:val="center"/>
          </w:tcPr>
          <w:p w14:paraId="6FF6CABC" w14:textId="77777777"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Destinatari dei dati</w:t>
            </w:r>
          </w:p>
        </w:tc>
        <w:tc>
          <w:tcPr>
            <w:tcW w:w="8079" w:type="dxa"/>
            <w:tcBorders>
              <w:top w:val="single" w:sz="4" w:space="0" w:color="000000"/>
              <w:left w:val="single" w:sz="4" w:space="0" w:color="000000"/>
              <w:bottom w:val="single" w:sz="4" w:space="0" w:color="000000"/>
              <w:right w:val="single" w:sz="4" w:space="0" w:color="000000"/>
            </w:tcBorders>
            <w:vAlign w:val="center"/>
          </w:tcPr>
          <w:p w14:paraId="69CC831C" w14:textId="77777777"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Soggetti autorizzati al trattamento nominati ex art. 29 Reg. UE 2016/679, Autorità e pubbliche amministrazioni rispetto alle quali vige un obbligo di legge alla comunicazione, Responsabili del trattamento nominati ex art. 28 Reg. UE 2016/679 (vedi registro dei responsabili), altri soggetti per cui la comunicazione dei dati risulti necessaria ai fini dello svolgimento delle finalità dichiarate del titolare, Banche</w:t>
            </w:r>
          </w:p>
        </w:tc>
      </w:tr>
    </w:tbl>
    <w:p w14:paraId="4458EFDD" w14:textId="77777777" w:rsidR="00045A85" w:rsidRPr="00167E7D" w:rsidRDefault="00045A85">
      <w:pPr>
        <w:spacing w:line="288" w:lineRule="auto"/>
        <w:jc w:val="both"/>
        <w:rPr>
          <w:rFonts w:ascii="Aptos" w:eastAsia="Aptos" w:hAnsi="Aptos" w:cs="Aptos"/>
          <w:sz w:val="18"/>
          <w:szCs w:val="18"/>
          <w:lang w:val="it-IT"/>
        </w:rPr>
      </w:pPr>
    </w:p>
    <w:p w14:paraId="22F6CF2C" w14:textId="1C13B641" w:rsidR="00045A85" w:rsidRPr="00167E7D" w:rsidRDefault="0001565F">
      <w:pPr>
        <w:jc w:val="center"/>
        <w:rPr>
          <w:rFonts w:ascii="Aptos" w:eastAsia="Aptos" w:hAnsi="Aptos" w:cs="Aptos"/>
          <w:b/>
          <w:sz w:val="18"/>
          <w:szCs w:val="18"/>
          <w:lang w:val="it-IT"/>
        </w:rPr>
      </w:pPr>
      <w:r w:rsidRPr="00167E7D">
        <w:rPr>
          <w:rFonts w:ascii="Aptos" w:eastAsia="Aptos" w:hAnsi="Aptos" w:cs="Aptos"/>
          <w:b/>
          <w:sz w:val="18"/>
          <w:szCs w:val="18"/>
          <w:lang w:val="it-IT"/>
        </w:rPr>
        <w:t>Controllo di gestione</w:t>
      </w:r>
    </w:p>
    <w:tbl>
      <w:tblPr>
        <w:tblStyle w:val="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079"/>
      </w:tblGrid>
      <w:tr w:rsidR="00045A85" w:rsidRPr="009B18A1" w14:paraId="71291E3F" w14:textId="77777777">
        <w:tc>
          <w:tcPr>
            <w:tcW w:w="1560" w:type="dxa"/>
            <w:tcBorders>
              <w:top w:val="single" w:sz="4" w:space="0" w:color="000000"/>
              <w:left w:val="single" w:sz="4" w:space="0" w:color="000000"/>
              <w:bottom w:val="single" w:sz="4" w:space="0" w:color="000000"/>
              <w:right w:val="single" w:sz="4" w:space="0" w:color="000000"/>
            </w:tcBorders>
            <w:vAlign w:val="center"/>
          </w:tcPr>
          <w:p w14:paraId="71769550" w14:textId="77777777"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Finalità e base giuridica</w:t>
            </w:r>
          </w:p>
        </w:tc>
        <w:tc>
          <w:tcPr>
            <w:tcW w:w="8079" w:type="dxa"/>
            <w:tcBorders>
              <w:top w:val="single" w:sz="4" w:space="0" w:color="000000"/>
              <w:left w:val="single" w:sz="4" w:space="0" w:color="000000"/>
              <w:bottom w:val="single" w:sz="4" w:space="0" w:color="000000"/>
              <w:right w:val="single" w:sz="4" w:space="0" w:color="000000"/>
            </w:tcBorders>
            <w:vAlign w:val="center"/>
          </w:tcPr>
          <w:p w14:paraId="6D4AFF18" w14:textId="5ADAEF1B"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 Controllo interno di gestione, sulla base d</w:t>
            </w:r>
            <w:r w:rsidR="00E139DC">
              <w:rPr>
                <w:rFonts w:ascii="Aptos" w:eastAsia="Aptos" w:hAnsi="Aptos" w:cs="Aptos"/>
                <w:sz w:val="18"/>
                <w:szCs w:val="18"/>
                <w:lang w:val="it-IT"/>
              </w:rPr>
              <w:t xml:space="preserve">el </w:t>
            </w:r>
            <w:r w:rsidRPr="00167E7D">
              <w:rPr>
                <w:rFonts w:ascii="Aptos" w:eastAsia="Aptos" w:hAnsi="Aptos" w:cs="Aptos"/>
                <w:sz w:val="18"/>
                <w:szCs w:val="18"/>
                <w:lang w:val="it-IT"/>
              </w:rPr>
              <w:t>Legittimo interesse</w:t>
            </w:r>
            <w:r w:rsidR="00E139DC">
              <w:rPr>
                <w:rFonts w:ascii="Aptos" w:eastAsia="Aptos" w:hAnsi="Aptos" w:cs="Aptos"/>
                <w:sz w:val="18"/>
                <w:szCs w:val="18"/>
                <w:lang w:val="it-IT"/>
              </w:rPr>
              <w:t xml:space="preserve"> </w:t>
            </w:r>
            <w:r w:rsidRPr="00167E7D">
              <w:rPr>
                <w:rFonts w:ascii="Aptos" w:eastAsia="Aptos" w:hAnsi="Aptos" w:cs="Aptos"/>
                <w:sz w:val="18"/>
                <w:szCs w:val="18"/>
                <w:lang w:val="it-IT"/>
              </w:rPr>
              <w:t>all'esercizio dell'attività di impresa</w:t>
            </w:r>
          </w:p>
        </w:tc>
      </w:tr>
      <w:tr w:rsidR="00045A85" w:rsidRPr="009B18A1" w14:paraId="0A8D00AE" w14:textId="77777777">
        <w:tc>
          <w:tcPr>
            <w:tcW w:w="1560" w:type="dxa"/>
            <w:tcBorders>
              <w:top w:val="single" w:sz="4" w:space="0" w:color="000000"/>
              <w:left w:val="single" w:sz="4" w:space="0" w:color="000000"/>
              <w:bottom w:val="single" w:sz="4" w:space="0" w:color="000000"/>
              <w:right w:val="single" w:sz="4" w:space="0" w:color="000000"/>
            </w:tcBorders>
            <w:vAlign w:val="center"/>
          </w:tcPr>
          <w:p w14:paraId="517A51B2" w14:textId="77777777"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Categorie di dati</w:t>
            </w:r>
          </w:p>
        </w:tc>
        <w:tc>
          <w:tcPr>
            <w:tcW w:w="8079" w:type="dxa"/>
            <w:tcBorders>
              <w:top w:val="single" w:sz="4" w:space="0" w:color="000000"/>
              <w:left w:val="single" w:sz="4" w:space="0" w:color="000000"/>
              <w:bottom w:val="single" w:sz="4" w:space="0" w:color="000000"/>
              <w:right w:val="single" w:sz="4" w:space="0" w:color="000000"/>
            </w:tcBorders>
            <w:vAlign w:val="center"/>
          </w:tcPr>
          <w:p w14:paraId="5C9CE86A" w14:textId="77777777"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Dati anagrafici, Dati di contatto, Dati relativi all'attività lavorativa</w:t>
            </w:r>
          </w:p>
        </w:tc>
      </w:tr>
      <w:tr w:rsidR="00045A85" w:rsidRPr="00CC4FD9" w14:paraId="56137F67" w14:textId="77777777">
        <w:tc>
          <w:tcPr>
            <w:tcW w:w="1560" w:type="dxa"/>
            <w:tcBorders>
              <w:top w:val="single" w:sz="4" w:space="0" w:color="000000"/>
              <w:left w:val="single" w:sz="4" w:space="0" w:color="000000"/>
              <w:bottom w:val="single" w:sz="4" w:space="0" w:color="000000"/>
              <w:right w:val="single" w:sz="4" w:space="0" w:color="000000"/>
            </w:tcBorders>
            <w:vAlign w:val="center"/>
          </w:tcPr>
          <w:p w14:paraId="5E5FC257" w14:textId="77777777"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Tempo di conservazione*</w:t>
            </w:r>
          </w:p>
        </w:tc>
        <w:tc>
          <w:tcPr>
            <w:tcW w:w="8079" w:type="dxa"/>
            <w:tcBorders>
              <w:top w:val="single" w:sz="4" w:space="0" w:color="000000"/>
              <w:left w:val="single" w:sz="4" w:space="0" w:color="000000"/>
              <w:bottom w:val="single" w:sz="4" w:space="0" w:color="000000"/>
              <w:right w:val="single" w:sz="4" w:space="0" w:color="000000"/>
            </w:tcBorders>
            <w:vAlign w:val="center"/>
          </w:tcPr>
          <w:p w14:paraId="1AAF671D" w14:textId="5B016CCD"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10 anni dall'anno di competenza</w:t>
            </w:r>
          </w:p>
        </w:tc>
      </w:tr>
      <w:tr w:rsidR="00045A85" w:rsidRPr="009B18A1" w14:paraId="6664FD5E" w14:textId="77777777">
        <w:tc>
          <w:tcPr>
            <w:tcW w:w="1560" w:type="dxa"/>
            <w:tcBorders>
              <w:top w:val="single" w:sz="4" w:space="0" w:color="000000"/>
              <w:left w:val="single" w:sz="4" w:space="0" w:color="000000"/>
              <w:bottom w:val="single" w:sz="4" w:space="0" w:color="000000"/>
              <w:right w:val="single" w:sz="4" w:space="0" w:color="000000"/>
            </w:tcBorders>
            <w:vAlign w:val="center"/>
          </w:tcPr>
          <w:p w14:paraId="450B7147" w14:textId="77777777"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Destinatari dei dati</w:t>
            </w:r>
          </w:p>
        </w:tc>
        <w:tc>
          <w:tcPr>
            <w:tcW w:w="8079" w:type="dxa"/>
            <w:tcBorders>
              <w:top w:val="single" w:sz="4" w:space="0" w:color="000000"/>
              <w:left w:val="single" w:sz="4" w:space="0" w:color="000000"/>
              <w:bottom w:val="single" w:sz="4" w:space="0" w:color="000000"/>
              <w:right w:val="single" w:sz="4" w:space="0" w:color="000000"/>
            </w:tcBorders>
            <w:vAlign w:val="center"/>
          </w:tcPr>
          <w:p w14:paraId="630588FB" w14:textId="77777777"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Soggetti autorizzati al trattamento nominati ex art. 29 Reg. UE 2016/679, Banche, Responsabili del trattamento nominati ex art. 28 Reg. UE 2016/679 (vedi registro dei responsabili), altri soggetti per cui la comunicazione dei dati risulti necessaria ai fini dello svolgimento delle finalità dichiarate del titolare</w:t>
            </w:r>
          </w:p>
        </w:tc>
      </w:tr>
    </w:tbl>
    <w:p w14:paraId="119D13DC" w14:textId="77777777" w:rsidR="00045A85" w:rsidRPr="00167E7D" w:rsidRDefault="00045A85">
      <w:pPr>
        <w:spacing w:line="288" w:lineRule="auto"/>
        <w:jc w:val="both"/>
        <w:rPr>
          <w:rFonts w:ascii="Aptos" w:eastAsia="Aptos" w:hAnsi="Aptos" w:cs="Aptos"/>
          <w:sz w:val="18"/>
          <w:szCs w:val="18"/>
          <w:lang w:val="it-IT"/>
        </w:rPr>
      </w:pPr>
    </w:p>
    <w:p w14:paraId="520F868F" w14:textId="3C05EA30" w:rsidR="00045A85" w:rsidRPr="00167E7D" w:rsidRDefault="0001565F">
      <w:pPr>
        <w:jc w:val="center"/>
        <w:rPr>
          <w:rFonts w:ascii="Aptos" w:eastAsia="Aptos" w:hAnsi="Aptos" w:cs="Aptos"/>
          <w:b/>
          <w:sz w:val="18"/>
          <w:szCs w:val="18"/>
          <w:lang w:val="it-IT"/>
        </w:rPr>
      </w:pPr>
      <w:r w:rsidRPr="00167E7D">
        <w:rPr>
          <w:rFonts w:ascii="Aptos" w:eastAsia="Aptos" w:hAnsi="Aptos" w:cs="Aptos"/>
          <w:b/>
          <w:sz w:val="18"/>
          <w:szCs w:val="18"/>
          <w:lang w:val="it-IT"/>
        </w:rPr>
        <w:t>Logistica</w:t>
      </w:r>
    </w:p>
    <w:tbl>
      <w:tblPr>
        <w:tblStyle w:val="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079"/>
      </w:tblGrid>
      <w:tr w:rsidR="00045A85" w:rsidRPr="009B18A1" w14:paraId="03D3478F" w14:textId="77777777">
        <w:tc>
          <w:tcPr>
            <w:tcW w:w="1560" w:type="dxa"/>
            <w:tcBorders>
              <w:top w:val="single" w:sz="4" w:space="0" w:color="000000"/>
              <w:left w:val="single" w:sz="4" w:space="0" w:color="000000"/>
              <w:bottom w:val="single" w:sz="4" w:space="0" w:color="000000"/>
              <w:right w:val="single" w:sz="4" w:space="0" w:color="000000"/>
            </w:tcBorders>
            <w:vAlign w:val="center"/>
          </w:tcPr>
          <w:p w14:paraId="38A9F929" w14:textId="77777777"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Finalità e base giuridica</w:t>
            </w:r>
          </w:p>
        </w:tc>
        <w:tc>
          <w:tcPr>
            <w:tcW w:w="8079" w:type="dxa"/>
            <w:tcBorders>
              <w:top w:val="single" w:sz="4" w:space="0" w:color="000000"/>
              <w:left w:val="single" w:sz="4" w:space="0" w:color="000000"/>
              <w:bottom w:val="single" w:sz="4" w:space="0" w:color="000000"/>
              <w:right w:val="single" w:sz="4" w:space="0" w:color="000000"/>
            </w:tcBorders>
            <w:vAlign w:val="center"/>
          </w:tcPr>
          <w:p w14:paraId="6BC8723C" w14:textId="3F6030BB"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 Accettazione e spedizione dei documenti e delle merci, sulla base d</w:t>
            </w:r>
            <w:r w:rsidR="00E139DC">
              <w:rPr>
                <w:rFonts w:ascii="Aptos" w:eastAsia="Aptos" w:hAnsi="Aptos" w:cs="Aptos"/>
                <w:sz w:val="18"/>
                <w:szCs w:val="18"/>
                <w:lang w:val="it-IT"/>
              </w:rPr>
              <w:t>ell’</w:t>
            </w:r>
            <w:r w:rsidRPr="00167E7D">
              <w:rPr>
                <w:rFonts w:ascii="Aptos" w:eastAsia="Aptos" w:hAnsi="Aptos" w:cs="Aptos"/>
                <w:sz w:val="18"/>
                <w:szCs w:val="18"/>
                <w:lang w:val="it-IT"/>
              </w:rPr>
              <w:t>Esecuzione di un contratto e/o misure precontrattuali</w:t>
            </w:r>
          </w:p>
        </w:tc>
      </w:tr>
      <w:tr w:rsidR="00045A85" w:rsidRPr="009B18A1" w14:paraId="13076F96" w14:textId="77777777">
        <w:tc>
          <w:tcPr>
            <w:tcW w:w="1560" w:type="dxa"/>
            <w:tcBorders>
              <w:top w:val="single" w:sz="4" w:space="0" w:color="000000"/>
              <w:left w:val="single" w:sz="4" w:space="0" w:color="000000"/>
              <w:bottom w:val="single" w:sz="4" w:space="0" w:color="000000"/>
              <w:right w:val="single" w:sz="4" w:space="0" w:color="000000"/>
            </w:tcBorders>
            <w:vAlign w:val="center"/>
          </w:tcPr>
          <w:p w14:paraId="5B6CF1D2" w14:textId="77777777"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Categorie di dati</w:t>
            </w:r>
          </w:p>
        </w:tc>
        <w:tc>
          <w:tcPr>
            <w:tcW w:w="8079" w:type="dxa"/>
            <w:tcBorders>
              <w:top w:val="single" w:sz="4" w:space="0" w:color="000000"/>
              <w:left w:val="single" w:sz="4" w:space="0" w:color="000000"/>
              <w:bottom w:val="single" w:sz="4" w:space="0" w:color="000000"/>
              <w:right w:val="single" w:sz="4" w:space="0" w:color="000000"/>
            </w:tcBorders>
            <w:vAlign w:val="center"/>
          </w:tcPr>
          <w:p w14:paraId="7D85D9F4" w14:textId="77777777"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Dati anagrafici, Dati di contatto, Dati di indirizzo, Dati di pagamento</w:t>
            </w:r>
          </w:p>
        </w:tc>
      </w:tr>
      <w:tr w:rsidR="00045A85" w:rsidRPr="009B18A1" w14:paraId="28F21D12" w14:textId="77777777">
        <w:tc>
          <w:tcPr>
            <w:tcW w:w="1560" w:type="dxa"/>
            <w:tcBorders>
              <w:top w:val="single" w:sz="4" w:space="0" w:color="000000"/>
              <w:left w:val="single" w:sz="4" w:space="0" w:color="000000"/>
              <w:bottom w:val="single" w:sz="4" w:space="0" w:color="000000"/>
              <w:right w:val="single" w:sz="4" w:space="0" w:color="000000"/>
            </w:tcBorders>
            <w:vAlign w:val="center"/>
          </w:tcPr>
          <w:p w14:paraId="1F509068" w14:textId="77777777"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Tempo di conservazione*</w:t>
            </w:r>
          </w:p>
        </w:tc>
        <w:tc>
          <w:tcPr>
            <w:tcW w:w="8079" w:type="dxa"/>
            <w:tcBorders>
              <w:top w:val="single" w:sz="4" w:space="0" w:color="000000"/>
              <w:left w:val="single" w:sz="4" w:space="0" w:color="000000"/>
              <w:bottom w:val="single" w:sz="4" w:space="0" w:color="000000"/>
              <w:right w:val="single" w:sz="4" w:space="0" w:color="000000"/>
            </w:tcBorders>
            <w:vAlign w:val="center"/>
          </w:tcPr>
          <w:p w14:paraId="70C0A11F" w14:textId="35207488"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10 anni dall'anno di competenza o dall’anno di cessazione degli effetti dell’ultimo contratto</w:t>
            </w:r>
          </w:p>
        </w:tc>
      </w:tr>
      <w:tr w:rsidR="00045A85" w:rsidRPr="009B18A1" w14:paraId="4AB9BB5E" w14:textId="77777777">
        <w:tc>
          <w:tcPr>
            <w:tcW w:w="1560" w:type="dxa"/>
            <w:tcBorders>
              <w:top w:val="single" w:sz="4" w:space="0" w:color="000000"/>
              <w:left w:val="single" w:sz="4" w:space="0" w:color="000000"/>
              <w:bottom w:val="single" w:sz="4" w:space="0" w:color="000000"/>
              <w:right w:val="single" w:sz="4" w:space="0" w:color="000000"/>
            </w:tcBorders>
            <w:vAlign w:val="center"/>
          </w:tcPr>
          <w:p w14:paraId="6B520A49" w14:textId="77777777"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Destinatari dei dati</w:t>
            </w:r>
          </w:p>
        </w:tc>
        <w:tc>
          <w:tcPr>
            <w:tcW w:w="8079" w:type="dxa"/>
            <w:tcBorders>
              <w:top w:val="single" w:sz="4" w:space="0" w:color="000000"/>
              <w:left w:val="single" w:sz="4" w:space="0" w:color="000000"/>
              <w:bottom w:val="single" w:sz="4" w:space="0" w:color="000000"/>
              <w:right w:val="single" w:sz="4" w:space="0" w:color="000000"/>
            </w:tcBorders>
            <w:vAlign w:val="center"/>
          </w:tcPr>
          <w:p w14:paraId="45618F0D" w14:textId="77777777"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Soggetti autorizzati al trattamento nominati ex art. 29 Reg. UE 2016/679, Responsabili del trattamento nominati ex art. 28 Reg. UE 2016/679 (vedi registro dei responsabili), altri soggetti per cui la comunicazione dei dati risulti necessaria ai fini dello svolgimento delle finalità dichiarate del titolare, Autorità e pubbliche amministrazioni rispetto alle quali vige un obbligo di legge alla comunicazione, Spedizionieri e corrieri, Servizi postali</w:t>
            </w:r>
          </w:p>
        </w:tc>
      </w:tr>
    </w:tbl>
    <w:p w14:paraId="41449B0E" w14:textId="77777777" w:rsidR="00045A85" w:rsidRPr="00167E7D" w:rsidRDefault="0001565F">
      <w:pPr>
        <w:spacing w:line="288" w:lineRule="auto"/>
        <w:jc w:val="both"/>
        <w:rPr>
          <w:rFonts w:ascii="Aptos" w:eastAsia="Aptos" w:hAnsi="Aptos" w:cs="Aptos"/>
          <w:sz w:val="18"/>
          <w:szCs w:val="18"/>
          <w:lang w:val="it-IT"/>
        </w:rPr>
      </w:pPr>
      <w:r w:rsidRPr="00167E7D">
        <w:rPr>
          <w:rFonts w:ascii="Aptos" w:eastAsia="Aptos" w:hAnsi="Aptos" w:cs="Aptos"/>
          <w:sz w:val="18"/>
          <w:szCs w:val="18"/>
          <w:lang w:val="it-IT"/>
        </w:rPr>
        <w:t>* Oltre al tempo necessario per il maturarsi dei termini prescrizionali in relazione ai reciproci diritti e al tempo di conservazione dei backup.</w:t>
      </w:r>
    </w:p>
    <w:p w14:paraId="5A709DA6" w14:textId="77777777" w:rsidR="00E139DC" w:rsidRDefault="00E139DC">
      <w:pPr>
        <w:spacing w:line="288" w:lineRule="auto"/>
        <w:jc w:val="both"/>
        <w:rPr>
          <w:rFonts w:ascii="Aptos" w:eastAsia="Aptos" w:hAnsi="Aptos" w:cs="Aptos"/>
          <w:sz w:val="18"/>
          <w:szCs w:val="18"/>
          <w:lang w:val="it-IT"/>
        </w:rPr>
      </w:pPr>
    </w:p>
    <w:p w14:paraId="41449B0F" w14:textId="34271580" w:rsidR="00045A85" w:rsidRPr="00167E7D" w:rsidRDefault="0001565F">
      <w:pPr>
        <w:spacing w:line="288" w:lineRule="auto"/>
        <w:jc w:val="both"/>
        <w:rPr>
          <w:rFonts w:ascii="Aptos" w:eastAsia="Aptos" w:hAnsi="Aptos" w:cs="Aptos"/>
          <w:sz w:val="18"/>
          <w:szCs w:val="18"/>
          <w:lang w:val="it-IT"/>
        </w:rPr>
      </w:pPr>
      <w:r w:rsidRPr="00167E7D">
        <w:rPr>
          <w:rFonts w:ascii="Aptos" w:eastAsia="Aptos" w:hAnsi="Aptos" w:cs="Aptos"/>
          <w:sz w:val="18"/>
          <w:szCs w:val="18"/>
          <w:lang w:val="it-IT"/>
        </w:rPr>
        <w:t>In aggiunta a quanto sopra, nell’ambito delle attività funzionali alla buona gestione dell’organizzazione, i suoi dati personali saranno, altresì, trattati da personale interno o esterno debitamente autorizzato per:</w:t>
      </w:r>
    </w:p>
    <w:p w14:paraId="41449B10" w14:textId="77777777" w:rsidR="00045A85" w:rsidRPr="00E139DC" w:rsidRDefault="0001565F">
      <w:pPr>
        <w:spacing w:line="288" w:lineRule="auto"/>
        <w:jc w:val="both"/>
        <w:rPr>
          <w:rFonts w:ascii="Aptos" w:eastAsia="Aptos" w:hAnsi="Aptos" w:cs="Aptos"/>
          <w:sz w:val="18"/>
          <w:szCs w:val="18"/>
          <w:lang w:val="it-IT"/>
        </w:rPr>
      </w:pPr>
      <w:r w:rsidRPr="00E139DC">
        <w:rPr>
          <w:rFonts w:ascii="Aptos" w:eastAsia="Aptos" w:hAnsi="Aptos" w:cs="Aptos"/>
          <w:sz w:val="18"/>
          <w:szCs w:val="18"/>
          <w:lang w:val="it-IT"/>
        </w:rPr>
        <w:t xml:space="preserve">1) la gestione e manutenzione della rete e dei sistemi informatici, quando il trattamento avviene tramite modalità anche solo parzialmente automatizzate (quindi ad esempio quando i dati transitano per i sistemi informatici di Fast Security </w:t>
      </w:r>
      <w:proofErr w:type="spellStart"/>
      <w:r w:rsidRPr="00E139DC">
        <w:rPr>
          <w:rFonts w:ascii="Aptos" w:eastAsia="Aptos" w:hAnsi="Aptos" w:cs="Aptos"/>
          <w:sz w:val="18"/>
          <w:szCs w:val="18"/>
          <w:lang w:val="it-IT"/>
        </w:rPr>
        <w:t>S.r.l.s</w:t>
      </w:r>
      <w:proofErr w:type="spellEnd"/>
      <w:r w:rsidRPr="00E139DC">
        <w:rPr>
          <w:rFonts w:ascii="Aptos" w:eastAsia="Aptos" w:hAnsi="Aptos" w:cs="Aptos"/>
          <w:sz w:val="18"/>
          <w:szCs w:val="18"/>
          <w:lang w:val="it-IT"/>
        </w:rPr>
        <w:t xml:space="preserve">.), sulla base dell’interesse legittimo alla tutela degli stessi e per gli obblighi inerenti la sicurezza delle informazioni; i dati sono conservati in conformità alle implementazioni di sicurezza e a quanto previsto per il trattamento principale di riferimento tra quelli sopra descritti; </w:t>
      </w:r>
    </w:p>
    <w:p w14:paraId="41449B11" w14:textId="77777777" w:rsidR="00045A85" w:rsidRPr="00E139DC" w:rsidRDefault="0001565F">
      <w:pPr>
        <w:spacing w:line="288" w:lineRule="auto"/>
        <w:jc w:val="both"/>
        <w:rPr>
          <w:rFonts w:ascii="Aptos" w:eastAsia="Aptos" w:hAnsi="Aptos" w:cs="Aptos"/>
          <w:sz w:val="18"/>
          <w:szCs w:val="18"/>
          <w:lang w:val="it-IT"/>
        </w:rPr>
      </w:pPr>
      <w:r w:rsidRPr="00E139DC">
        <w:rPr>
          <w:rFonts w:ascii="Aptos" w:eastAsia="Aptos" w:hAnsi="Aptos" w:cs="Aptos"/>
          <w:sz w:val="18"/>
          <w:szCs w:val="18"/>
          <w:lang w:val="it-IT"/>
        </w:rPr>
        <w:t xml:space="preserve">2) gestire le attività di compliance, tra cui gli adempimenti in materia di protezione dei dati personali, come richiesto dalla legge, in conformità ai tempi di conservazione previsti per il trattamento principale di riferimento; </w:t>
      </w:r>
    </w:p>
    <w:p w14:paraId="41449B12" w14:textId="77777777" w:rsidR="00045A85" w:rsidRPr="00E139DC" w:rsidRDefault="0001565F">
      <w:pPr>
        <w:spacing w:line="288" w:lineRule="auto"/>
        <w:jc w:val="both"/>
        <w:rPr>
          <w:rFonts w:ascii="Aptos" w:eastAsia="Aptos" w:hAnsi="Aptos" w:cs="Aptos"/>
          <w:sz w:val="18"/>
          <w:szCs w:val="18"/>
          <w:lang w:val="it-IT"/>
        </w:rPr>
      </w:pPr>
      <w:r w:rsidRPr="00E139DC">
        <w:rPr>
          <w:rFonts w:ascii="Aptos" w:eastAsia="Aptos" w:hAnsi="Aptos" w:cs="Aptos"/>
          <w:sz w:val="18"/>
          <w:szCs w:val="18"/>
          <w:lang w:val="it-IT"/>
        </w:rPr>
        <w:t>3) per prevenire e rilevare abusi e per difendere i diritti e gli interessi del Titolare, conservandoli fino allo spirare dei termini prescrizionali, salvo contenzioso (in tal caso, i dati saranno conservati fino alla cessazione definitiva della materia del contendere), sulla base del legittimo interesse del Titolare alla tutela dei propri diritti ed interessi.</w:t>
      </w:r>
    </w:p>
    <w:p w14:paraId="41449B13" w14:textId="77777777" w:rsidR="00045A85" w:rsidRPr="00E139DC" w:rsidRDefault="0001565F" w:rsidP="00167E7D">
      <w:pPr>
        <w:pBdr>
          <w:top w:val="nil"/>
          <w:left w:val="nil"/>
          <w:bottom w:val="nil"/>
          <w:right w:val="nil"/>
          <w:between w:val="nil"/>
        </w:pBdr>
        <w:spacing w:before="120" w:line="288" w:lineRule="auto"/>
        <w:jc w:val="both"/>
        <w:rPr>
          <w:rFonts w:ascii="Aptos" w:eastAsia="Aptos" w:hAnsi="Aptos" w:cs="Aptos"/>
          <w:b/>
          <w:color w:val="000000"/>
          <w:sz w:val="18"/>
          <w:szCs w:val="18"/>
          <w:lang w:val="it-IT"/>
        </w:rPr>
      </w:pPr>
      <w:r w:rsidRPr="00E139DC">
        <w:rPr>
          <w:rFonts w:ascii="Aptos" w:eastAsia="Aptos" w:hAnsi="Aptos" w:cs="Aptos"/>
          <w:b/>
          <w:color w:val="000000"/>
          <w:sz w:val="18"/>
          <w:szCs w:val="18"/>
          <w:lang w:val="it-IT"/>
        </w:rPr>
        <w:t>Ci sono processi automatizzati?</w:t>
      </w:r>
    </w:p>
    <w:p w14:paraId="41449B14" w14:textId="322A7FFD" w:rsidR="00045A85" w:rsidRPr="0001565F" w:rsidRDefault="00787E29">
      <w:pPr>
        <w:spacing w:line="276" w:lineRule="auto"/>
        <w:jc w:val="both"/>
        <w:rPr>
          <w:rFonts w:ascii="Aptos" w:eastAsia="Aptos" w:hAnsi="Aptos" w:cs="Aptos"/>
          <w:sz w:val="18"/>
          <w:szCs w:val="18"/>
          <w:lang w:val="it-IT"/>
        </w:rPr>
      </w:pPr>
      <w:r w:rsidRPr="00E139DC">
        <w:rPr>
          <w:rFonts w:ascii="Aptos" w:eastAsia="Aptos" w:hAnsi="Aptos" w:cs="Aptos"/>
          <w:sz w:val="18"/>
          <w:szCs w:val="18"/>
          <w:lang w:val="it-IT"/>
        </w:rPr>
        <w:t>Il trattamento non è basato su processo decisionale automatizzato.</w:t>
      </w:r>
    </w:p>
    <w:p w14:paraId="0270C902" w14:textId="77777777" w:rsidR="00E139DC" w:rsidRDefault="00E139DC" w:rsidP="00E139DC">
      <w:pPr>
        <w:spacing w:line="288" w:lineRule="auto"/>
        <w:jc w:val="both"/>
        <w:rPr>
          <w:rFonts w:ascii="Aptos" w:eastAsia="Aptos" w:hAnsi="Aptos" w:cs="Aptos"/>
          <w:b/>
          <w:bCs/>
          <w:sz w:val="18"/>
          <w:szCs w:val="18"/>
          <w:lang w:val="it-IT"/>
        </w:rPr>
      </w:pPr>
    </w:p>
    <w:p w14:paraId="41449B15" w14:textId="6DD0E868" w:rsidR="00045A85" w:rsidRPr="00E139DC" w:rsidRDefault="0001565F" w:rsidP="00E139DC">
      <w:pPr>
        <w:spacing w:line="288" w:lineRule="auto"/>
        <w:jc w:val="both"/>
        <w:rPr>
          <w:rFonts w:ascii="Aptos" w:eastAsia="Aptos" w:hAnsi="Aptos" w:cs="Aptos"/>
          <w:b/>
          <w:bCs/>
          <w:sz w:val="18"/>
          <w:szCs w:val="18"/>
          <w:lang w:val="it-IT"/>
        </w:rPr>
      </w:pPr>
      <w:r w:rsidRPr="00E139DC">
        <w:rPr>
          <w:rFonts w:ascii="Aptos" w:eastAsia="Aptos" w:hAnsi="Aptos" w:cs="Aptos"/>
          <w:b/>
          <w:bCs/>
          <w:sz w:val="18"/>
          <w:szCs w:val="18"/>
          <w:lang w:val="it-IT"/>
        </w:rPr>
        <w:t>È obbligatorio fornire i dati?</w:t>
      </w:r>
    </w:p>
    <w:p w14:paraId="41449B17" w14:textId="30CE1114" w:rsidR="00045A85" w:rsidRPr="00167E7D" w:rsidRDefault="0001565F" w:rsidP="00E139DC">
      <w:pPr>
        <w:spacing w:line="288" w:lineRule="auto"/>
        <w:jc w:val="both"/>
        <w:rPr>
          <w:rFonts w:ascii="Aptos" w:eastAsia="Aptos" w:hAnsi="Aptos" w:cs="Aptos"/>
          <w:sz w:val="18"/>
          <w:szCs w:val="18"/>
          <w:lang w:val="it-IT"/>
        </w:rPr>
      </w:pPr>
      <w:r w:rsidRPr="00167E7D">
        <w:rPr>
          <w:rFonts w:ascii="Aptos" w:eastAsia="Aptos" w:hAnsi="Aptos" w:cs="Aptos"/>
          <w:sz w:val="18"/>
          <w:szCs w:val="18"/>
          <w:lang w:val="it-IT"/>
        </w:rPr>
        <w:t>Tranne che per eventuali finalità basate sul consenso, il conferimento dei suoi dati è requisito necessario: il mancato conferimento dei dati indicati come obbligatori potrebbe comportare conseguenze giuridiche e contrattuali. Pertanto, in caso di mancato conferimento, Lei potrebbe non ottenere il risultato atteso o ottenerlo solo parzialmente.</w:t>
      </w:r>
    </w:p>
    <w:p w14:paraId="29AFD8B6" w14:textId="77777777" w:rsidR="00E139DC" w:rsidRPr="00E139DC" w:rsidRDefault="00E139DC" w:rsidP="00E139DC">
      <w:pPr>
        <w:spacing w:line="288" w:lineRule="auto"/>
        <w:jc w:val="both"/>
        <w:rPr>
          <w:rFonts w:ascii="Aptos" w:eastAsia="Aptos" w:hAnsi="Aptos" w:cs="Aptos"/>
          <w:sz w:val="18"/>
          <w:szCs w:val="18"/>
          <w:lang w:val="it-IT"/>
        </w:rPr>
      </w:pPr>
    </w:p>
    <w:p w14:paraId="1F5DEC6A" w14:textId="77777777" w:rsidR="00E139DC" w:rsidRPr="00E139DC" w:rsidRDefault="00E139DC" w:rsidP="00E139DC">
      <w:pPr>
        <w:spacing w:line="288" w:lineRule="auto"/>
        <w:jc w:val="both"/>
        <w:rPr>
          <w:rFonts w:ascii="Aptos" w:eastAsia="Aptos" w:hAnsi="Aptos" w:cs="Aptos"/>
          <w:sz w:val="18"/>
          <w:szCs w:val="18"/>
          <w:lang w:val="it-IT"/>
        </w:rPr>
      </w:pPr>
    </w:p>
    <w:p w14:paraId="41449B18" w14:textId="5A19805A" w:rsidR="00045A85" w:rsidRPr="00E139DC" w:rsidRDefault="0001565F" w:rsidP="00E139DC">
      <w:pPr>
        <w:spacing w:line="288" w:lineRule="auto"/>
        <w:jc w:val="both"/>
        <w:rPr>
          <w:rFonts w:ascii="Aptos" w:eastAsia="Aptos" w:hAnsi="Aptos" w:cs="Aptos"/>
          <w:b/>
          <w:bCs/>
          <w:sz w:val="18"/>
          <w:szCs w:val="18"/>
          <w:lang w:val="it-IT"/>
        </w:rPr>
      </w:pPr>
      <w:r w:rsidRPr="00E139DC">
        <w:rPr>
          <w:rFonts w:ascii="Aptos" w:eastAsia="Aptos" w:hAnsi="Aptos" w:cs="Aptos"/>
          <w:b/>
          <w:bCs/>
          <w:sz w:val="18"/>
          <w:szCs w:val="18"/>
          <w:lang w:val="it-IT"/>
        </w:rPr>
        <w:t>I dati vengono trasferiti al di fuori dell’Unione Europea?</w:t>
      </w:r>
    </w:p>
    <w:p w14:paraId="41449B1A" w14:textId="7C470E28" w:rsidR="00045A85" w:rsidRPr="00167E7D" w:rsidRDefault="0001565F" w:rsidP="00167E7D">
      <w:pPr>
        <w:spacing w:line="288" w:lineRule="auto"/>
        <w:jc w:val="both"/>
        <w:rPr>
          <w:rFonts w:ascii="Aptos" w:eastAsia="Aptos" w:hAnsi="Aptos" w:cs="Aptos"/>
          <w:sz w:val="18"/>
          <w:szCs w:val="18"/>
          <w:lang w:val="it-IT"/>
        </w:rPr>
      </w:pPr>
      <w:r w:rsidRPr="00167E7D">
        <w:rPr>
          <w:rFonts w:ascii="Aptos" w:eastAsia="Aptos" w:hAnsi="Aptos" w:cs="Aptos"/>
          <w:sz w:val="18"/>
          <w:szCs w:val="18"/>
          <w:lang w:val="it-IT"/>
        </w:rPr>
        <w:t>Il trattamento dei dati personali (es. memorizzazione, archiviazione e conservazione dei dati sui propri server o in cloud) saranno circoscritti negli ambiti di circolazione e di trattamento dei dati personali  dei Paesi facenti parte dello Spazio Economico Europeo, con espresso divieto di trasferirli in paesi extra UE che non garantiscano (o in assenza di) un livello adeguato di tutela, ovvero, in assenza di strumenti di tutela previsti dal Regolamento UE 2016/679 (Paese terzo giudicato adeguato dalla Commissione Europea, BCR di gruppo, clausole contrattuali modello, consenso degli interessati, ecc.).</w:t>
      </w:r>
    </w:p>
    <w:p w14:paraId="41449B1B" w14:textId="77777777" w:rsidR="00045A85" w:rsidRPr="00167E7D" w:rsidRDefault="0001565F" w:rsidP="00167E7D">
      <w:pPr>
        <w:pBdr>
          <w:top w:val="nil"/>
          <w:left w:val="nil"/>
          <w:bottom w:val="nil"/>
          <w:right w:val="nil"/>
          <w:between w:val="nil"/>
        </w:pBdr>
        <w:spacing w:before="120" w:line="288" w:lineRule="auto"/>
        <w:jc w:val="both"/>
        <w:rPr>
          <w:rFonts w:ascii="Aptos" w:eastAsia="Aptos" w:hAnsi="Aptos" w:cs="Aptos"/>
          <w:b/>
          <w:color w:val="000000"/>
          <w:sz w:val="18"/>
          <w:szCs w:val="18"/>
          <w:lang w:val="it-IT"/>
        </w:rPr>
      </w:pPr>
      <w:r w:rsidRPr="00167E7D">
        <w:rPr>
          <w:rFonts w:ascii="Aptos" w:eastAsia="Aptos" w:hAnsi="Aptos" w:cs="Aptos"/>
          <w:b/>
          <w:color w:val="000000"/>
          <w:sz w:val="18"/>
          <w:szCs w:val="18"/>
          <w:lang w:val="it-IT"/>
        </w:rPr>
        <w:t>Quali sono i diritti riconosciuti?</w:t>
      </w:r>
    </w:p>
    <w:p w14:paraId="41449B1C" w14:textId="77777777" w:rsidR="00045A85" w:rsidRPr="00167E7D" w:rsidRDefault="0001565F">
      <w:pPr>
        <w:widowControl w:val="0"/>
        <w:numPr>
          <w:ilvl w:val="0"/>
          <w:numId w:val="1"/>
        </w:numPr>
        <w:spacing w:line="276" w:lineRule="auto"/>
        <w:ind w:left="426"/>
        <w:jc w:val="both"/>
        <w:rPr>
          <w:rFonts w:ascii="Aptos" w:eastAsia="Aptos" w:hAnsi="Aptos" w:cs="Aptos"/>
          <w:sz w:val="18"/>
          <w:szCs w:val="18"/>
          <w:lang w:val="it-IT"/>
        </w:rPr>
      </w:pPr>
      <w:r w:rsidRPr="00167E7D">
        <w:rPr>
          <w:rFonts w:ascii="Aptos" w:eastAsia="Aptos" w:hAnsi="Aptos" w:cs="Aptos"/>
          <w:sz w:val="18"/>
          <w:szCs w:val="18"/>
          <w:lang w:val="it-IT"/>
        </w:rPr>
        <w:t>Lei ha diritto, secondo quanto previsto dagli artt. 15 e seguenti del Reg. UE 2016/679 di richiedere al Titolare l'accesso ai Suoi dati personali, nonché la loro rettifica e cancellazione o oblio;</w:t>
      </w:r>
    </w:p>
    <w:p w14:paraId="41449B1D" w14:textId="77777777" w:rsidR="00045A85" w:rsidRPr="00167E7D" w:rsidRDefault="0001565F">
      <w:pPr>
        <w:widowControl w:val="0"/>
        <w:numPr>
          <w:ilvl w:val="0"/>
          <w:numId w:val="1"/>
        </w:numPr>
        <w:spacing w:line="276" w:lineRule="auto"/>
        <w:ind w:left="426"/>
        <w:jc w:val="both"/>
        <w:rPr>
          <w:rFonts w:ascii="Aptos" w:eastAsia="Aptos" w:hAnsi="Aptos" w:cs="Aptos"/>
          <w:sz w:val="18"/>
          <w:szCs w:val="18"/>
          <w:lang w:val="it-IT"/>
        </w:rPr>
      </w:pPr>
      <w:r w:rsidRPr="00167E7D">
        <w:rPr>
          <w:rFonts w:ascii="Aptos" w:eastAsia="Aptos" w:hAnsi="Aptos" w:cs="Aptos"/>
          <w:sz w:val="18"/>
          <w:szCs w:val="18"/>
          <w:lang w:val="it-IT"/>
        </w:rPr>
        <w:t>Lei ha inoltre diritto di chiedere la portabilità dei dati o la limitazione del trattamento;</w:t>
      </w:r>
    </w:p>
    <w:p w14:paraId="41449B1E" w14:textId="77777777" w:rsidR="00045A85" w:rsidRPr="00167E7D" w:rsidRDefault="0001565F">
      <w:pPr>
        <w:widowControl w:val="0"/>
        <w:numPr>
          <w:ilvl w:val="0"/>
          <w:numId w:val="1"/>
        </w:numPr>
        <w:spacing w:line="276" w:lineRule="auto"/>
        <w:ind w:left="426"/>
        <w:jc w:val="both"/>
        <w:rPr>
          <w:rFonts w:ascii="Aptos" w:eastAsia="Aptos" w:hAnsi="Aptos" w:cs="Aptos"/>
          <w:sz w:val="18"/>
          <w:szCs w:val="18"/>
          <w:lang w:val="it-IT"/>
        </w:rPr>
      </w:pPr>
      <w:r w:rsidRPr="00167E7D">
        <w:rPr>
          <w:rFonts w:ascii="Aptos" w:eastAsia="Aptos" w:hAnsi="Aptos" w:cs="Aptos"/>
          <w:sz w:val="18"/>
          <w:szCs w:val="18"/>
          <w:lang w:val="it-IT"/>
        </w:rPr>
        <w:t>Lei ha diritto, per motivi connessi alla Sua situazione particolare, di opporsi al trattamento basato sul legittimo interesse dei dati personali che la riguardano;</w:t>
      </w:r>
    </w:p>
    <w:p w14:paraId="41449B1F" w14:textId="77777777" w:rsidR="00045A85" w:rsidRPr="00167E7D" w:rsidRDefault="0001565F">
      <w:pPr>
        <w:widowControl w:val="0"/>
        <w:numPr>
          <w:ilvl w:val="0"/>
          <w:numId w:val="1"/>
        </w:numPr>
        <w:spacing w:line="276" w:lineRule="auto"/>
        <w:ind w:left="426"/>
        <w:jc w:val="both"/>
        <w:rPr>
          <w:rFonts w:ascii="Aptos" w:eastAsia="Aptos" w:hAnsi="Aptos" w:cs="Aptos"/>
          <w:sz w:val="18"/>
          <w:szCs w:val="18"/>
          <w:lang w:val="it-IT"/>
        </w:rPr>
      </w:pPr>
      <w:r w:rsidRPr="00167E7D">
        <w:rPr>
          <w:rFonts w:ascii="Aptos" w:eastAsia="Aptos" w:hAnsi="Aptos" w:cs="Aptos"/>
          <w:sz w:val="18"/>
          <w:szCs w:val="18"/>
          <w:lang w:val="it-IT"/>
        </w:rPr>
        <w:t>Lei ha diritto di prendere visione dei contenuti essenziali di eventuali accordi di contitolarità sottoscritti;</w:t>
      </w:r>
    </w:p>
    <w:p w14:paraId="41449B20" w14:textId="77777777" w:rsidR="00045A85" w:rsidRPr="00167E7D" w:rsidRDefault="0001565F">
      <w:pPr>
        <w:widowControl w:val="0"/>
        <w:numPr>
          <w:ilvl w:val="0"/>
          <w:numId w:val="1"/>
        </w:numPr>
        <w:spacing w:line="276" w:lineRule="auto"/>
        <w:ind w:left="426"/>
        <w:jc w:val="both"/>
        <w:rPr>
          <w:rFonts w:ascii="Aptos" w:eastAsia="Aptos" w:hAnsi="Aptos" w:cs="Aptos"/>
          <w:sz w:val="18"/>
          <w:szCs w:val="18"/>
          <w:lang w:val="it-IT"/>
        </w:rPr>
      </w:pPr>
      <w:r w:rsidRPr="00167E7D">
        <w:rPr>
          <w:rFonts w:ascii="Aptos" w:eastAsia="Aptos" w:hAnsi="Aptos" w:cs="Aptos"/>
          <w:sz w:val="18"/>
          <w:szCs w:val="18"/>
          <w:lang w:val="it-IT"/>
        </w:rPr>
        <w:t>Per i trattamenti basati sul consenso, Lei ha diritto in ogni momento di revocare il consenso, senza pregiudicare la liceità del trattamento basata sul consenso prestato prima della revoca;</w:t>
      </w:r>
    </w:p>
    <w:p w14:paraId="41449B21" w14:textId="77777777" w:rsidR="00045A85" w:rsidRPr="00167E7D" w:rsidRDefault="0001565F">
      <w:pPr>
        <w:widowControl w:val="0"/>
        <w:numPr>
          <w:ilvl w:val="0"/>
          <w:numId w:val="1"/>
        </w:numPr>
        <w:spacing w:line="276" w:lineRule="auto"/>
        <w:ind w:left="426"/>
        <w:jc w:val="both"/>
        <w:rPr>
          <w:rFonts w:ascii="Aptos" w:eastAsia="Aptos" w:hAnsi="Aptos" w:cs="Aptos"/>
          <w:sz w:val="18"/>
          <w:szCs w:val="18"/>
          <w:lang w:val="it-IT"/>
        </w:rPr>
      </w:pPr>
      <w:r w:rsidRPr="00167E7D">
        <w:rPr>
          <w:rFonts w:ascii="Aptos" w:eastAsia="Aptos" w:hAnsi="Aptos" w:cs="Aptos"/>
          <w:sz w:val="18"/>
          <w:szCs w:val="18"/>
          <w:lang w:val="it-IT"/>
        </w:rPr>
        <w:t>Lei può inoltre proporre reclamo dinanzi all’Autorità Garante per la protezione dei dati personali, con sede in Piazza Venezia 11, 00187 – Roma – protocollo@pec.gdpd.it.</w:t>
      </w:r>
    </w:p>
    <w:p w14:paraId="41449B23" w14:textId="4ACDF019" w:rsidR="00045A85" w:rsidRPr="00167E7D" w:rsidRDefault="0001565F" w:rsidP="00167E7D">
      <w:pPr>
        <w:spacing w:line="276" w:lineRule="auto"/>
        <w:jc w:val="both"/>
        <w:rPr>
          <w:rFonts w:ascii="Aptos" w:eastAsia="Aptos" w:hAnsi="Aptos" w:cs="Aptos"/>
          <w:sz w:val="18"/>
          <w:szCs w:val="18"/>
          <w:lang w:val="it-IT"/>
        </w:rPr>
      </w:pPr>
      <w:r w:rsidRPr="00167E7D">
        <w:rPr>
          <w:rFonts w:ascii="Aptos" w:eastAsia="Aptos" w:hAnsi="Aptos" w:cs="Aptos"/>
          <w:sz w:val="18"/>
          <w:szCs w:val="18"/>
          <w:lang w:val="it-IT"/>
        </w:rPr>
        <w:t>Per esercitare i propri diritti o per chiedere informazioni aggiuntive, Lei può rivolgersi al Titolare tramite le informazioni di contatto soprariportate.</w:t>
      </w:r>
    </w:p>
    <w:p w14:paraId="41449B24" w14:textId="77777777" w:rsidR="00045A85" w:rsidRPr="00167E7D" w:rsidRDefault="0001565F" w:rsidP="00167E7D">
      <w:pPr>
        <w:pBdr>
          <w:top w:val="nil"/>
          <w:left w:val="nil"/>
          <w:bottom w:val="nil"/>
          <w:right w:val="nil"/>
          <w:between w:val="nil"/>
        </w:pBdr>
        <w:spacing w:before="120" w:line="288" w:lineRule="auto"/>
        <w:jc w:val="both"/>
        <w:rPr>
          <w:rFonts w:ascii="Aptos" w:eastAsia="Aptos" w:hAnsi="Aptos" w:cs="Aptos"/>
          <w:b/>
          <w:color w:val="000000"/>
          <w:sz w:val="18"/>
          <w:szCs w:val="18"/>
          <w:lang w:val="it-IT"/>
        </w:rPr>
      </w:pPr>
      <w:r w:rsidRPr="00167E7D">
        <w:rPr>
          <w:rFonts w:ascii="Aptos" w:eastAsia="Aptos" w:hAnsi="Aptos" w:cs="Aptos"/>
          <w:b/>
          <w:color w:val="000000"/>
          <w:sz w:val="18"/>
          <w:szCs w:val="18"/>
          <w:lang w:val="it-IT"/>
        </w:rPr>
        <w:t>Le informazioni di questa informativa possono cambiare?</w:t>
      </w:r>
    </w:p>
    <w:p w14:paraId="41449B25" w14:textId="77777777" w:rsidR="00045A85" w:rsidRPr="00167E7D" w:rsidRDefault="0001565F">
      <w:pPr>
        <w:spacing w:line="276" w:lineRule="auto"/>
        <w:jc w:val="both"/>
        <w:rPr>
          <w:rFonts w:ascii="Aptos" w:eastAsia="Aptos" w:hAnsi="Aptos" w:cs="Aptos"/>
          <w:sz w:val="18"/>
          <w:szCs w:val="18"/>
          <w:lang w:val="it-IT"/>
        </w:rPr>
      </w:pPr>
      <w:r w:rsidRPr="00167E7D">
        <w:rPr>
          <w:rFonts w:ascii="Aptos" w:eastAsia="Aptos" w:hAnsi="Aptos" w:cs="Aptos"/>
          <w:sz w:val="18"/>
          <w:szCs w:val="18"/>
          <w:lang w:val="it-IT"/>
        </w:rPr>
        <w:t>Ci riserviamo il diritto di aggiornare la nostra Informativa sul trattamento dei dati personali. Le modifiche saranno comunicate nel modo ritenuto più opportuno e aggiorneremo la data nella presente Informativa sulla privacy. Pertanto, consigliamo la consultazione periodica della nostra Informativa sul trattamento dei dati personali, anche richiedendone copia al Titolare del Trattamento.</w:t>
      </w:r>
    </w:p>
    <w:p w14:paraId="41449B27" w14:textId="77777777" w:rsidR="00045A85" w:rsidRPr="00167E7D" w:rsidRDefault="00045A85">
      <w:pPr>
        <w:rPr>
          <w:rFonts w:ascii="Aptos" w:eastAsia="Aptos" w:hAnsi="Aptos" w:cs="Aptos"/>
          <w:sz w:val="18"/>
          <w:szCs w:val="18"/>
          <w:lang w:val="it-IT"/>
        </w:rPr>
      </w:pPr>
    </w:p>
    <w:p w14:paraId="41449B28" w14:textId="6C39E6BE" w:rsidR="00045A85" w:rsidRPr="00167E7D" w:rsidRDefault="0001565F">
      <w:pPr>
        <w:rPr>
          <w:rFonts w:ascii="Aptos" w:eastAsia="Aptos" w:hAnsi="Aptos" w:cs="Aptos"/>
          <w:i/>
          <w:sz w:val="18"/>
          <w:szCs w:val="18"/>
          <w:lang w:val="it-IT"/>
        </w:rPr>
      </w:pPr>
      <w:r w:rsidRPr="00E139DC">
        <w:rPr>
          <w:rFonts w:ascii="Aptos" w:eastAsia="Aptos" w:hAnsi="Aptos" w:cs="Aptos"/>
          <w:i/>
          <w:sz w:val="18"/>
          <w:szCs w:val="18"/>
          <w:lang w:val="it-IT"/>
        </w:rPr>
        <w:t xml:space="preserve">Ultimo aggiornamento: </w:t>
      </w:r>
      <w:r w:rsidR="00D96A6A">
        <w:rPr>
          <w:rFonts w:ascii="Aptos" w:eastAsia="Aptos" w:hAnsi="Aptos" w:cs="Aptos"/>
          <w:i/>
          <w:sz w:val="18"/>
          <w:szCs w:val="18"/>
          <w:lang w:val="it-IT"/>
        </w:rPr>
        <w:t>06</w:t>
      </w:r>
      <w:r w:rsidRPr="00E139DC">
        <w:rPr>
          <w:rFonts w:ascii="Aptos" w:eastAsia="Aptos" w:hAnsi="Aptos" w:cs="Aptos"/>
          <w:i/>
          <w:sz w:val="18"/>
          <w:szCs w:val="18"/>
          <w:lang w:val="it-IT"/>
        </w:rPr>
        <w:t>/</w:t>
      </w:r>
      <w:r w:rsidR="00E139DC" w:rsidRPr="00E139DC">
        <w:rPr>
          <w:rFonts w:ascii="Aptos" w:eastAsia="Aptos" w:hAnsi="Aptos" w:cs="Aptos"/>
          <w:i/>
          <w:sz w:val="18"/>
          <w:szCs w:val="18"/>
          <w:lang w:val="it-IT"/>
        </w:rPr>
        <w:t>0</w:t>
      </w:r>
      <w:r w:rsidR="00D96A6A">
        <w:rPr>
          <w:rFonts w:ascii="Aptos" w:eastAsia="Aptos" w:hAnsi="Aptos" w:cs="Aptos"/>
          <w:i/>
          <w:sz w:val="18"/>
          <w:szCs w:val="18"/>
          <w:lang w:val="it-IT"/>
        </w:rPr>
        <w:t>3</w:t>
      </w:r>
      <w:r w:rsidRPr="00E139DC">
        <w:rPr>
          <w:rFonts w:ascii="Aptos" w:eastAsia="Aptos" w:hAnsi="Aptos" w:cs="Aptos"/>
          <w:i/>
          <w:sz w:val="18"/>
          <w:szCs w:val="18"/>
          <w:lang w:val="it-IT"/>
        </w:rPr>
        <w:t>/</w:t>
      </w:r>
      <w:r w:rsidR="00E139DC" w:rsidRPr="00E139DC">
        <w:rPr>
          <w:rFonts w:ascii="Aptos" w:eastAsia="Aptos" w:hAnsi="Aptos" w:cs="Aptos"/>
          <w:i/>
          <w:sz w:val="18"/>
          <w:szCs w:val="18"/>
          <w:lang w:val="it-IT"/>
        </w:rPr>
        <w:t>2025</w:t>
      </w:r>
    </w:p>
    <w:p w14:paraId="41449B29" w14:textId="77777777" w:rsidR="00045A85" w:rsidRPr="00167E7D" w:rsidRDefault="00045A85">
      <w:pPr>
        <w:rPr>
          <w:lang w:val="it-IT"/>
        </w:rPr>
      </w:pPr>
    </w:p>
    <w:sectPr w:rsidR="00045A85" w:rsidRPr="00167E7D">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embedRegular r:id="rId1" w:fontKey="{04D3D273-1AAC-49E7-AD33-4C3F2D0C93BF}"/>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2" w:fontKey="{07AACD4D-B6EA-4DD6-BCA7-24EA12A9F004}"/>
  </w:font>
  <w:font w:name="Aptos">
    <w:charset w:val="00"/>
    <w:family w:val="swiss"/>
    <w:pitch w:val="variable"/>
    <w:sig w:usb0="20000287" w:usb1="00000003" w:usb2="00000000" w:usb3="00000000" w:csb0="0000019F" w:csb1="00000000"/>
    <w:embedRegular r:id="rId3" w:fontKey="{BB39A217-BF1C-4FA8-8F2C-17C81E1F34CE}"/>
    <w:embedBold r:id="rId4" w:fontKey="{12C734D6-920B-44EF-BC5E-B8751517FA7D}"/>
    <w:embedItalic r:id="rId5" w:fontKey="{FEA0A353-ADD7-4408-BA70-4F82CFF7A126}"/>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F77332"/>
    <w:multiLevelType w:val="multilevel"/>
    <w:tmpl w:val="48A2D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47567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TrueTypeFont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A85"/>
    <w:rsid w:val="0001565F"/>
    <w:rsid w:val="0002045F"/>
    <w:rsid w:val="00045A85"/>
    <w:rsid w:val="00150AE6"/>
    <w:rsid w:val="00167E7D"/>
    <w:rsid w:val="002976A4"/>
    <w:rsid w:val="002E3502"/>
    <w:rsid w:val="005D4692"/>
    <w:rsid w:val="00616141"/>
    <w:rsid w:val="00696DF8"/>
    <w:rsid w:val="00787E29"/>
    <w:rsid w:val="0091020D"/>
    <w:rsid w:val="009207BA"/>
    <w:rsid w:val="009450A9"/>
    <w:rsid w:val="009B18A1"/>
    <w:rsid w:val="00CC4FD9"/>
    <w:rsid w:val="00D00203"/>
    <w:rsid w:val="00D778C8"/>
    <w:rsid w:val="00D96A6A"/>
    <w:rsid w:val="00E079DD"/>
    <w:rsid w:val="00E139DC"/>
    <w:rsid w:val="00E16C42"/>
    <w:rsid w:val="00EA1BD0"/>
    <w:rsid w:val="00FF41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9AED"/>
  <w15:docId w15:val="{727D1E70-FD14-4381-8E39-295E6F58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0AC9"/>
    <w:rPr>
      <w:lang w:val="en-US"/>
    </w:rPr>
  </w:style>
  <w:style w:type="paragraph" w:styleId="Titolo1">
    <w:name w:val="heading 1"/>
    <w:basedOn w:val="Normale"/>
    <w:next w:val="Normale"/>
    <w:link w:val="Titolo1Carattere"/>
    <w:uiPriority w:val="9"/>
    <w:qFormat/>
    <w:rsid w:val="00BB0A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B0A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B0AC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B0AC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B0AC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B0AC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B0AC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B0AC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B0AC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BB0AC9"/>
    <w:pPr>
      <w:spacing w:after="80"/>
      <w:contextualSpacing/>
    </w:pPr>
    <w:rPr>
      <w:rFonts w:asciiTheme="majorHAnsi" w:eastAsiaTheme="majorEastAsia" w:hAnsiTheme="majorHAnsi" w:cstheme="majorBidi"/>
      <w:spacing w:val="-10"/>
      <w:kern w:val="28"/>
      <w:sz w:val="56"/>
      <w:szCs w:val="56"/>
    </w:rPr>
  </w:style>
  <w:style w:type="character" w:customStyle="1" w:styleId="Stile2">
    <w:name w:val="Stile2"/>
    <w:basedOn w:val="Carpredefinitoparagrafo"/>
    <w:uiPriority w:val="1"/>
    <w:rsid w:val="008923EB"/>
    <w:rPr>
      <w:rFonts w:ascii="Aptos" w:hAnsi="Aptos"/>
      <w:caps/>
      <w:smallCaps w:val="0"/>
      <w:strike w:val="0"/>
      <w:dstrike w:val="0"/>
      <w:vanish w:val="0"/>
      <w:sz w:val="20"/>
      <w:vertAlign w:val="baseline"/>
    </w:rPr>
  </w:style>
  <w:style w:type="character" w:customStyle="1" w:styleId="Titolo1Carattere">
    <w:name w:val="Titolo 1 Carattere"/>
    <w:basedOn w:val="Carpredefinitoparagrafo"/>
    <w:link w:val="Titolo1"/>
    <w:uiPriority w:val="9"/>
    <w:rsid w:val="00BB0AC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B0AC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B0AC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B0AC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B0AC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B0AC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B0AC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B0AC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B0AC9"/>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rsid w:val="00BB0AC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Pr>
      <w:color w:val="595959"/>
      <w:sz w:val="28"/>
      <w:szCs w:val="28"/>
    </w:rPr>
  </w:style>
  <w:style w:type="character" w:customStyle="1" w:styleId="SottotitoloCarattere">
    <w:name w:val="Sottotitolo Carattere"/>
    <w:basedOn w:val="Carpredefinitoparagrafo"/>
    <w:link w:val="Sottotitolo"/>
    <w:uiPriority w:val="11"/>
    <w:rsid w:val="00BB0AC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B0AC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B0AC9"/>
    <w:rPr>
      <w:i/>
      <w:iCs/>
      <w:color w:val="404040" w:themeColor="text1" w:themeTint="BF"/>
    </w:rPr>
  </w:style>
  <w:style w:type="paragraph" w:styleId="Paragrafoelenco">
    <w:name w:val="List Paragraph"/>
    <w:basedOn w:val="Normale"/>
    <w:uiPriority w:val="34"/>
    <w:qFormat/>
    <w:rsid w:val="00BB0AC9"/>
    <w:pPr>
      <w:ind w:left="720"/>
      <w:contextualSpacing/>
    </w:pPr>
  </w:style>
  <w:style w:type="character" w:styleId="Enfasiintensa">
    <w:name w:val="Intense Emphasis"/>
    <w:basedOn w:val="Carpredefinitoparagrafo"/>
    <w:uiPriority w:val="21"/>
    <w:qFormat/>
    <w:rsid w:val="00BB0AC9"/>
    <w:rPr>
      <w:i/>
      <w:iCs/>
      <w:color w:val="0F4761" w:themeColor="accent1" w:themeShade="BF"/>
    </w:rPr>
  </w:style>
  <w:style w:type="paragraph" w:styleId="Citazioneintensa">
    <w:name w:val="Intense Quote"/>
    <w:basedOn w:val="Normale"/>
    <w:next w:val="Normale"/>
    <w:link w:val="CitazioneintensaCarattere"/>
    <w:uiPriority w:val="30"/>
    <w:qFormat/>
    <w:rsid w:val="00BB0A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B0AC9"/>
    <w:rPr>
      <w:i/>
      <w:iCs/>
      <w:color w:val="0F4761" w:themeColor="accent1" w:themeShade="BF"/>
    </w:rPr>
  </w:style>
  <w:style w:type="character" w:styleId="Riferimentointenso">
    <w:name w:val="Intense Reference"/>
    <w:basedOn w:val="Carpredefinitoparagrafo"/>
    <w:uiPriority w:val="32"/>
    <w:qFormat/>
    <w:rsid w:val="00BB0AC9"/>
    <w:rPr>
      <w:b/>
      <w:bCs/>
      <w:smallCaps/>
      <w:color w:val="0F4761" w:themeColor="accent1" w:themeShade="BF"/>
      <w:spacing w:val="5"/>
    </w:rPr>
  </w:style>
  <w:style w:type="table" w:styleId="Grigliatabella">
    <w:name w:val="Table Grid"/>
    <w:basedOn w:val="Tabellanormale"/>
    <w:uiPriority w:val="39"/>
    <w:rsid w:val="00BB0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77D32C068C862478D594EE788A870E2" ma:contentTypeVersion="18" ma:contentTypeDescription="Creare un nuovo documento." ma:contentTypeScope="" ma:versionID="392caf23f7f27d29e06dc868ba941526">
  <xsd:schema xmlns:xsd="http://www.w3.org/2001/XMLSchema" xmlns:xs="http://www.w3.org/2001/XMLSchema" xmlns:p="http://schemas.microsoft.com/office/2006/metadata/properties" xmlns:ns2="8f24ef9b-95b4-4293-875e-7f81973d0082" xmlns:ns3="97f025cf-1f64-40c9-95cf-82e4c75617c7" targetNamespace="http://schemas.microsoft.com/office/2006/metadata/properties" ma:root="true" ma:fieldsID="f30157bd6c6e6c03b0b65ff5b1fe9bef" ns2:_="" ns3:_="">
    <xsd:import namespace="8f24ef9b-95b4-4293-875e-7f81973d0082"/>
    <xsd:import namespace="97f025cf-1f64-40c9-95cf-82e4c75617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4ef9b-95b4-4293-875e-7f81973d0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_Flow_SignoffStatus" ma:index="23" nillable="true" ma:displayName="Stato consenso" ma:internalName="Stato_x0020_consenso">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025cf-1f64-40c9-95cf-82e4c75617c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b6037e20-7346-4395-9a8a-880e5562079e}" ma:internalName="TaxCatchAll" ma:showField="CatchAllData" ma:web="97f025cf-1f64-40c9-95cf-82e4c75617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24ef9b-95b4-4293-875e-7f81973d0082">
      <Terms xmlns="http://schemas.microsoft.com/office/infopath/2007/PartnerControls"/>
    </lcf76f155ced4ddcb4097134ff3c332f>
    <TaxCatchAll xmlns="97f025cf-1f64-40c9-95cf-82e4c75617c7" xsi:nil="true"/>
    <_Flow_SignoffStatus xmlns="8f24ef9b-95b4-4293-875e-7f81973d00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ln1hbEbNqELfroUY0djdNP2K+w==">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</go:docsCustomData>
</go:gDocsCustomXmlDataStorage>
</file>

<file path=customXml/itemProps1.xml><?xml version="1.0" encoding="utf-8"?>
<ds:datastoreItem xmlns:ds="http://schemas.openxmlformats.org/officeDocument/2006/customXml" ds:itemID="{8E643554-D21D-4303-984D-A57EF23D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4ef9b-95b4-4293-875e-7f81973d0082"/>
    <ds:schemaRef ds:uri="97f025cf-1f64-40c9-95cf-82e4c7561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532EFE-FD55-4B67-B49E-248219727EAD}">
  <ds:schemaRefs>
    <ds:schemaRef ds:uri="http://schemas.microsoft.com/office/2006/metadata/properties"/>
    <ds:schemaRef ds:uri="http://schemas.microsoft.com/office/infopath/2007/PartnerControls"/>
    <ds:schemaRef ds:uri="8f24ef9b-95b4-4293-875e-7f81973d0082"/>
    <ds:schemaRef ds:uri="97f025cf-1f64-40c9-95cf-82e4c75617c7"/>
  </ds:schemaRefs>
</ds:datastoreItem>
</file>

<file path=customXml/itemProps3.xml><?xml version="1.0" encoding="utf-8"?>
<ds:datastoreItem xmlns:ds="http://schemas.openxmlformats.org/officeDocument/2006/customXml" ds:itemID="{1493FD3D-813A-4EA5-AFD7-BC791180E12F}">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1529</Words>
  <Characters>8721</Characters>
  <Application>Microsoft Office Word</Application>
  <DocSecurity>0</DocSecurity>
  <Lines>72</Lines>
  <Paragraphs>20</Paragraphs>
  <ScaleCrop>false</ScaleCrop>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Lazzaro</dc:creator>
  <cp:lastModifiedBy>Studio Xifram</cp:lastModifiedBy>
  <cp:revision>5</cp:revision>
  <dcterms:created xsi:type="dcterms:W3CDTF">2025-02-12T15:08:00Z</dcterms:created>
  <dcterms:modified xsi:type="dcterms:W3CDTF">2025-03-06T10:16:00Z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0x010100F77D32C068C862478D594EE788A870E2</vt:lpwstr>
  </property>
  <property fmtid="{D5CDD505-2E9C-101B-9397-08002B2CF9AE}" pid="3" name="MediaServiceImageTags">
    <vt:lpwstr/>
  </property>
</Properties>
</file>